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3DD38" w14:textId="57362B48" w:rsidR="000362A1" w:rsidRPr="00875394" w:rsidRDefault="000362A1" w:rsidP="000362A1">
      <w:pPr>
        <w:spacing w:beforeLines="50" w:before="120" w:afterLines="50" w:line="440" w:lineRule="exact"/>
        <w:jc w:val="center"/>
        <w:rPr>
          <w:rFonts w:ascii="標楷體" w:hAnsi="標楷體"/>
          <w:b/>
          <w:sz w:val="40"/>
          <w:szCs w:val="40"/>
        </w:rPr>
      </w:pPr>
      <w:r w:rsidRPr="00875394">
        <w:rPr>
          <w:rFonts w:ascii="標楷體" w:hAnsi="標楷體" w:hint="eastAsia"/>
          <w:b/>
          <w:sz w:val="40"/>
          <w:szCs w:val="40"/>
        </w:rPr>
        <w:t>國立高雄科技大學兼任計畫人員契約書</w:t>
      </w:r>
    </w:p>
    <w:p w14:paraId="540FB77A" w14:textId="77777777" w:rsidR="00F129B9" w:rsidRDefault="00F129B9" w:rsidP="00F129B9">
      <w:pPr>
        <w:spacing w:after="0" w:line="240" w:lineRule="auto"/>
        <w:jc w:val="right"/>
        <w:rPr>
          <w:sz w:val="20"/>
        </w:rPr>
      </w:pPr>
      <w:r w:rsidRPr="008855CE">
        <w:rPr>
          <w:rFonts w:hint="eastAsia"/>
          <w:sz w:val="20"/>
        </w:rPr>
        <w:t>108</w:t>
      </w:r>
      <w:r w:rsidRPr="008855CE">
        <w:rPr>
          <w:rFonts w:hint="eastAsia"/>
          <w:sz w:val="20"/>
        </w:rPr>
        <w:t>年</w:t>
      </w:r>
      <w:r>
        <w:rPr>
          <w:rFonts w:hint="eastAsia"/>
          <w:sz w:val="20"/>
        </w:rPr>
        <w:t>2</w:t>
      </w:r>
      <w:r>
        <w:rPr>
          <w:rFonts w:hint="eastAsia"/>
          <w:sz w:val="20"/>
        </w:rPr>
        <w:t>月</w:t>
      </w:r>
      <w:r>
        <w:rPr>
          <w:rFonts w:hint="eastAsia"/>
          <w:sz w:val="20"/>
        </w:rPr>
        <w:t>27</w:t>
      </w:r>
      <w:r>
        <w:rPr>
          <w:rFonts w:hint="eastAsia"/>
          <w:sz w:val="20"/>
        </w:rPr>
        <w:t>日</w:t>
      </w:r>
      <w:r>
        <w:rPr>
          <w:rFonts w:hint="eastAsia"/>
          <w:sz w:val="20"/>
        </w:rPr>
        <w:t>107</w:t>
      </w:r>
      <w:r>
        <w:rPr>
          <w:rFonts w:hint="eastAsia"/>
          <w:sz w:val="20"/>
        </w:rPr>
        <w:t>學年度第</w:t>
      </w:r>
      <w:r>
        <w:rPr>
          <w:rFonts w:hint="eastAsia"/>
          <w:sz w:val="20"/>
        </w:rPr>
        <w:t>6</w:t>
      </w:r>
      <w:r>
        <w:rPr>
          <w:rFonts w:hint="eastAsia"/>
          <w:sz w:val="20"/>
        </w:rPr>
        <w:t>次行政會議通過</w:t>
      </w:r>
    </w:p>
    <w:p w14:paraId="3B7A6936" w14:textId="0B6BBF5D" w:rsidR="000362A1" w:rsidRDefault="00F129B9" w:rsidP="00F129B9">
      <w:pPr>
        <w:spacing w:after="0" w:line="240" w:lineRule="auto"/>
        <w:jc w:val="right"/>
        <w:rPr>
          <w:sz w:val="20"/>
        </w:rPr>
      </w:pPr>
      <w:r>
        <w:rPr>
          <w:rFonts w:hint="eastAsia"/>
          <w:sz w:val="20"/>
        </w:rPr>
        <w:t>109</w:t>
      </w:r>
      <w:r>
        <w:rPr>
          <w:rFonts w:hint="eastAsia"/>
          <w:sz w:val="20"/>
        </w:rPr>
        <w:t>年</w:t>
      </w:r>
      <w:r>
        <w:rPr>
          <w:rFonts w:hint="eastAsia"/>
          <w:sz w:val="20"/>
        </w:rPr>
        <w:t>4</w:t>
      </w:r>
      <w:r>
        <w:rPr>
          <w:rFonts w:hint="eastAsia"/>
          <w:sz w:val="20"/>
        </w:rPr>
        <w:t>月</w:t>
      </w:r>
      <w:r>
        <w:rPr>
          <w:rFonts w:hint="eastAsia"/>
          <w:sz w:val="20"/>
        </w:rPr>
        <w:t>15</w:t>
      </w:r>
      <w:r>
        <w:rPr>
          <w:rFonts w:hint="eastAsia"/>
          <w:sz w:val="20"/>
        </w:rPr>
        <w:t>日</w:t>
      </w:r>
      <w:r>
        <w:rPr>
          <w:rFonts w:hint="eastAsia"/>
          <w:sz w:val="20"/>
        </w:rPr>
        <w:t>108</w:t>
      </w:r>
      <w:r>
        <w:rPr>
          <w:rFonts w:hint="eastAsia"/>
          <w:sz w:val="20"/>
        </w:rPr>
        <w:t>學年度第</w:t>
      </w:r>
      <w:r>
        <w:rPr>
          <w:rFonts w:hint="eastAsia"/>
          <w:sz w:val="20"/>
        </w:rPr>
        <w:t>9</w:t>
      </w:r>
      <w:r>
        <w:rPr>
          <w:rFonts w:hint="eastAsia"/>
          <w:sz w:val="20"/>
        </w:rPr>
        <w:t>次行政會議修正通過</w:t>
      </w:r>
    </w:p>
    <w:p w14:paraId="3F990669" w14:textId="7F6039AE" w:rsidR="00882957" w:rsidRPr="00882957" w:rsidRDefault="003F13BC" w:rsidP="00F129B9">
      <w:pPr>
        <w:spacing w:after="0" w:line="240" w:lineRule="auto"/>
        <w:jc w:val="right"/>
        <w:rPr>
          <w:sz w:val="16"/>
          <w:szCs w:val="16"/>
        </w:rPr>
      </w:pPr>
      <w:r>
        <w:rPr>
          <w:rFonts w:hint="eastAsia"/>
          <w:color w:val="FF0000"/>
          <w:sz w:val="20"/>
        </w:rPr>
        <w:t>113</w:t>
      </w:r>
      <w:r w:rsidR="00882957" w:rsidRPr="008855CE">
        <w:rPr>
          <w:rFonts w:hint="eastAsia"/>
          <w:color w:val="FF0000"/>
          <w:sz w:val="20"/>
        </w:rPr>
        <w:t>年</w:t>
      </w:r>
      <w:r>
        <w:rPr>
          <w:rFonts w:hint="eastAsia"/>
          <w:color w:val="FF0000"/>
          <w:sz w:val="20"/>
        </w:rPr>
        <w:t>11</w:t>
      </w:r>
      <w:r w:rsidR="00882957" w:rsidRPr="008855CE">
        <w:rPr>
          <w:rFonts w:hint="eastAsia"/>
          <w:color w:val="FF0000"/>
          <w:sz w:val="20"/>
        </w:rPr>
        <w:t>月</w:t>
      </w:r>
      <w:r>
        <w:rPr>
          <w:rFonts w:hint="eastAsia"/>
          <w:color w:val="FF0000"/>
          <w:sz w:val="20"/>
        </w:rPr>
        <w:t>2</w:t>
      </w:r>
      <w:r w:rsidR="00882957" w:rsidRPr="008855CE">
        <w:rPr>
          <w:rFonts w:hint="eastAsia"/>
          <w:color w:val="FF0000"/>
          <w:sz w:val="20"/>
        </w:rPr>
        <w:t>0</w:t>
      </w:r>
      <w:r w:rsidR="00882957" w:rsidRPr="008855CE">
        <w:rPr>
          <w:rFonts w:hint="eastAsia"/>
          <w:color w:val="FF0000"/>
          <w:sz w:val="20"/>
        </w:rPr>
        <w:t>日</w:t>
      </w:r>
      <w:r w:rsidR="00882957" w:rsidRPr="008855CE">
        <w:rPr>
          <w:rFonts w:hint="eastAsia"/>
          <w:color w:val="FF0000"/>
          <w:sz w:val="20"/>
        </w:rPr>
        <w:t>113</w:t>
      </w:r>
      <w:r w:rsidR="00882957" w:rsidRPr="008855CE">
        <w:rPr>
          <w:rFonts w:hint="eastAsia"/>
          <w:color w:val="FF0000"/>
          <w:sz w:val="20"/>
        </w:rPr>
        <w:t>學年度第</w:t>
      </w:r>
      <w:r>
        <w:rPr>
          <w:rFonts w:hint="eastAsia"/>
          <w:color w:val="FF0000"/>
          <w:sz w:val="20"/>
        </w:rPr>
        <w:t>4</w:t>
      </w:r>
      <w:bookmarkStart w:id="0" w:name="_GoBack"/>
      <w:bookmarkEnd w:id="0"/>
      <w:r w:rsidR="00882957" w:rsidRPr="008855CE">
        <w:rPr>
          <w:rFonts w:hint="eastAsia"/>
          <w:color w:val="FF0000"/>
          <w:sz w:val="20"/>
        </w:rPr>
        <w:t>次行政會議修正通過</w:t>
      </w:r>
    </w:p>
    <w:p w14:paraId="62231B7A" w14:textId="77777777" w:rsidR="000362A1" w:rsidRPr="00875394" w:rsidRDefault="000362A1" w:rsidP="00E10782">
      <w:pPr>
        <w:spacing w:beforeLines="50" w:before="120" w:afterLines="50" w:line="380" w:lineRule="exact"/>
        <w:jc w:val="both"/>
        <w:rPr>
          <w:szCs w:val="28"/>
        </w:rPr>
      </w:pPr>
      <w:r w:rsidRPr="00875394">
        <w:rPr>
          <w:rFonts w:hint="eastAsia"/>
          <w:szCs w:val="28"/>
        </w:rPr>
        <w:t>甲方</w:t>
      </w:r>
      <w:proofErr w:type="gramStart"/>
      <w:r w:rsidRPr="00875394">
        <w:rPr>
          <w:rFonts w:hint="eastAsia"/>
          <w:szCs w:val="28"/>
        </w:rPr>
        <w:t>︰</w:t>
      </w:r>
      <w:proofErr w:type="gramEnd"/>
      <w:r w:rsidRPr="00875394">
        <w:rPr>
          <w:rFonts w:hint="eastAsia"/>
          <w:szCs w:val="28"/>
          <w:u w:val="single"/>
        </w:rPr>
        <w:t xml:space="preserve">   </w:t>
      </w:r>
      <w:r w:rsidRPr="00875394">
        <w:rPr>
          <w:rFonts w:ascii="標楷體" w:hAnsi="標楷體" w:hint="eastAsia"/>
          <w:szCs w:val="28"/>
          <w:u w:val="single"/>
        </w:rPr>
        <w:t>國立高雄科技</w:t>
      </w:r>
      <w:r w:rsidRPr="00875394">
        <w:rPr>
          <w:szCs w:val="28"/>
          <w:u w:val="single"/>
        </w:rPr>
        <w:t>大學</w:t>
      </w:r>
      <w:r w:rsidRPr="00875394">
        <w:rPr>
          <w:rFonts w:hint="eastAsia"/>
          <w:szCs w:val="28"/>
          <w:u w:val="single"/>
        </w:rPr>
        <w:t xml:space="preserve">   </w:t>
      </w:r>
    </w:p>
    <w:p w14:paraId="77E1EF82" w14:textId="77777777" w:rsidR="000362A1" w:rsidRPr="00875394" w:rsidRDefault="000362A1" w:rsidP="00E10782">
      <w:pPr>
        <w:spacing w:beforeLines="50" w:before="120" w:afterLines="50" w:line="380" w:lineRule="exact"/>
        <w:jc w:val="both"/>
        <w:rPr>
          <w:szCs w:val="28"/>
        </w:rPr>
      </w:pPr>
      <w:r w:rsidRPr="00875394">
        <w:rPr>
          <w:rFonts w:hint="eastAsia"/>
          <w:szCs w:val="28"/>
        </w:rPr>
        <w:t>乙方</w:t>
      </w:r>
      <w:proofErr w:type="gramStart"/>
      <w:r w:rsidRPr="00875394">
        <w:rPr>
          <w:szCs w:val="28"/>
        </w:rPr>
        <w:t>︰</w:t>
      </w:r>
      <w:proofErr w:type="gramEnd"/>
      <w:r w:rsidRPr="00875394">
        <w:rPr>
          <w:rFonts w:hint="eastAsia"/>
          <w:szCs w:val="28"/>
          <w:u w:val="single"/>
        </w:rPr>
        <w:t xml:space="preserve">                             </w:t>
      </w:r>
    </w:p>
    <w:p w14:paraId="31AE466A" w14:textId="77777777" w:rsidR="000362A1" w:rsidRPr="00875394" w:rsidRDefault="000362A1" w:rsidP="00E10782">
      <w:pPr>
        <w:tabs>
          <w:tab w:val="left" w:pos="540"/>
        </w:tabs>
        <w:spacing w:after="0" w:line="380" w:lineRule="exact"/>
        <w:jc w:val="both"/>
        <w:rPr>
          <w:sz w:val="24"/>
          <w:szCs w:val="24"/>
        </w:rPr>
      </w:pPr>
      <w:r w:rsidRPr="00875394">
        <w:rPr>
          <w:rFonts w:hint="eastAsia"/>
          <w:sz w:val="24"/>
          <w:szCs w:val="24"/>
        </w:rPr>
        <w:t>甲方或其代理人</w:t>
      </w:r>
      <w:r w:rsidRPr="00875394">
        <w:rPr>
          <w:rFonts w:hint="eastAsia"/>
          <w:sz w:val="24"/>
          <w:szCs w:val="24"/>
        </w:rPr>
        <w:t>(</w:t>
      </w:r>
      <w:r w:rsidRPr="00875394">
        <w:rPr>
          <w:rFonts w:hint="eastAsia"/>
          <w:sz w:val="24"/>
          <w:szCs w:val="24"/>
        </w:rPr>
        <w:t>以下簡稱甲方</w:t>
      </w:r>
      <w:r w:rsidRPr="00875394">
        <w:rPr>
          <w:rFonts w:hint="eastAsia"/>
          <w:sz w:val="24"/>
          <w:szCs w:val="24"/>
        </w:rPr>
        <w:t>)</w:t>
      </w:r>
      <w:r w:rsidRPr="00875394">
        <w:rPr>
          <w:rFonts w:hint="eastAsia"/>
          <w:sz w:val="24"/>
          <w:szCs w:val="24"/>
        </w:rPr>
        <w:t>與乙方簽訂勞動契約時，應將工作職稱、工作地點、工作內容、工資及工作時間等予以明確約定。甲方僅得依本契約所約定工作內容，對乙方為合理之指揮監督，不得要求其從事勞動契約所定工作內容以外之工作。</w:t>
      </w:r>
      <w:r w:rsidRPr="00875394">
        <w:rPr>
          <w:rFonts w:hint="eastAsia"/>
          <w:sz w:val="24"/>
          <w:szCs w:val="24"/>
        </w:rPr>
        <w:t xml:space="preserve"> </w:t>
      </w:r>
    </w:p>
    <w:p w14:paraId="05D01179" w14:textId="77777777" w:rsidR="000362A1" w:rsidRPr="00875394" w:rsidRDefault="000362A1" w:rsidP="00E10782">
      <w:pPr>
        <w:numPr>
          <w:ilvl w:val="0"/>
          <w:numId w:val="2"/>
        </w:numPr>
        <w:tabs>
          <w:tab w:val="left" w:pos="567"/>
        </w:tabs>
        <w:adjustRightInd w:val="0"/>
        <w:snapToGrid/>
        <w:spacing w:after="0" w:line="380" w:lineRule="exact"/>
        <w:jc w:val="both"/>
        <w:textAlignment w:val="baseline"/>
        <w:rPr>
          <w:rFonts w:ascii="標楷體" w:hAnsi="標楷體"/>
          <w:b/>
          <w:sz w:val="24"/>
          <w:szCs w:val="24"/>
        </w:rPr>
      </w:pPr>
      <w:r w:rsidRPr="00875394">
        <w:rPr>
          <w:rFonts w:ascii="標楷體" w:hAnsi="標楷體" w:hint="eastAsia"/>
          <w:b/>
          <w:sz w:val="24"/>
          <w:szCs w:val="24"/>
        </w:rPr>
        <w:t>約用期間：</w:t>
      </w:r>
    </w:p>
    <w:p w14:paraId="1A3B14F1" w14:textId="25D2908A" w:rsidR="000362A1" w:rsidRPr="00875394" w:rsidRDefault="000362A1" w:rsidP="00E10782">
      <w:pPr>
        <w:spacing w:after="0" w:line="380" w:lineRule="exact"/>
        <w:ind w:leftChars="205" w:left="989" w:hangingChars="173" w:hanging="415"/>
        <w:jc w:val="both"/>
        <w:rPr>
          <w:rFonts w:ascii="標楷體" w:hAnsi="標楷體"/>
          <w:sz w:val="24"/>
          <w:szCs w:val="24"/>
        </w:rPr>
      </w:pPr>
      <w:r w:rsidRPr="00875394">
        <w:rPr>
          <w:rFonts w:ascii="標楷體" w:hAnsi="標楷體" w:hint="eastAsia"/>
          <w:sz w:val="24"/>
          <w:szCs w:val="24"/>
        </w:rPr>
        <w:t>從事非繼續性之工作，</w:t>
      </w:r>
      <w:r w:rsidR="00875394" w:rsidRPr="00875394">
        <w:rPr>
          <w:rFonts w:ascii="標楷體" w:hAnsi="標楷體" w:hint="eastAsia"/>
          <w:sz w:val="24"/>
          <w:szCs w:val="24"/>
        </w:rPr>
        <w:t>聘僱</w:t>
      </w:r>
      <w:r w:rsidRPr="00875394">
        <w:rPr>
          <w:rFonts w:ascii="標楷體" w:hAnsi="標楷體" w:hint="eastAsia"/>
          <w:sz w:val="24"/>
          <w:szCs w:val="24"/>
        </w:rPr>
        <w:t>期間自_____年____月_____日起，至_____年____月_____日止。</w:t>
      </w:r>
    </w:p>
    <w:p w14:paraId="679F2E0D" w14:textId="77777777" w:rsidR="000362A1" w:rsidRPr="00875394" w:rsidRDefault="000362A1" w:rsidP="00E10782">
      <w:pPr>
        <w:numPr>
          <w:ilvl w:val="0"/>
          <w:numId w:val="2"/>
        </w:numPr>
        <w:tabs>
          <w:tab w:val="left" w:pos="567"/>
        </w:tabs>
        <w:adjustRightInd w:val="0"/>
        <w:snapToGrid/>
        <w:spacing w:after="0" w:line="380" w:lineRule="exact"/>
        <w:jc w:val="both"/>
        <w:textAlignment w:val="baseline"/>
        <w:rPr>
          <w:rFonts w:ascii="標楷體" w:hAnsi="標楷體"/>
          <w:sz w:val="24"/>
          <w:szCs w:val="24"/>
        </w:rPr>
      </w:pPr>
      <w:r w:rsidRPr="00875394">
        <w:rPr>
          <w:rFonts w:ascii="標楷體" w:hAnsi="標楷體" w:hint="eastAsia"/>
          <w:b/>
          <w:sz w:val="24"/>
          <w:szCs w:val="24"/>
        </w:rPr>
        <w:t>工作職稱</w:t>
      </w:r>
      <w:r w:rsidRPr="00875394">
        <w:rPr>
          <w:rFonts w:ascii="標楷體" w:hAnsi="標楷體" w:hint="eastAsia"/>
          <w:sz w:val="24"/>
          <w:szCs w:val="24"/>
        </w:rPr>
        <w:t>：兼任助理/臨時工/工讀生/教學助理</w:t>
      </w:r>
    </w:p>
    <w:p w14:paraId="60B69405" w14:textId="49CC9743" w:rsidR="000362A1" w:rsidRPr="00875394" w:rsidRDefault="000362A1" w:rsidP="00AD0982">
      <w:pPr>
        <w:numPr>
          <w:ilvl w:val="0"/>
          <w:numId w:val="2"/>
        </w:numPr>
        <w:tabs>
          <w:tab w:val="clear" w:pos="432"/>
          <w:tab w:val="left" w:pos="567"/>
          <w:tab w:val="num" w:pos="709"/>
        </w:tabs>
        <w:adjustRightInd w:val="0"/>
        <w:snapToGrid/>
        <w:spacing w:after="0" w:line="380" w:lineRule="exact"/>
        <w:ind w:left="567" w:hanging="567"/>
        <w:jc w:val="both"/>
        <w:textAlignment w:val="baseline"/>
        <w:rPr>
          <w:rFonts w:ascii="標楷體" w:hAnsi="標楷體"/>
          <w:sz w:val="24"/>
          <w:szCs w:val="24"/>
        </w:rPr>
      </w:pPr>
      <w:r w:rsidRPr="00875394">
        <w:rPr>
          <w:rFonts w:ascii="標楷體" w:hAnsi="標楷體" w:hint="eastAsia"/>
          <w:b/>
          <w:sz w:val="24"/>
          <w:szCs w:val="24"/>
        </w:rPr>
        <w:t>工作地點</w:t>
      </w:r>
      <w:r w:rsidRPr="00875394">
        <w:rPr>
          <w:rFonts w:ascii="標楷體" w:hAnsi="標楷體" w:hint="eastAsia"/>
          <w:sz w:val="24"/>
          <w:szCs w:val="24"/>
        </w:rPr>
        <w:t>：</w:t>
      </w:r>
      <w:r w:rsidR="00875394" w:rsidRPr="00875394">
        <w:rPr>
          <w:rFonts w:ascii="標楷體" w:hAnsi="標楷體" w:hint="eastAsia"/>
          <w:sz w:val="24"/>
          <w:szCs w:val="24"/>
        </w:rPr>
        <w:t>校內：</w:t>
      </w:r>
      <w:r w:rsidRPr="00875394">
        <w:rPr>
          <w:rFonts w:ascii="標楷體" w:hAnsi="標楷體" w:hint="eastAsia"/>
          <w:sz w:val="24"/>
          <w:szCs w:val="24"/>
        </w:rPr>
        <w:t>本校各校區/非本校之地區(</w:t>
      </w:r>
      <w:r w:rsidRPr="00875394">
        <w:rPr>
          <w:rFonts w:ascii="標楷體" w:hAnsi="標楷體" w:hint="eastAsia"/>
          <w:sz w:val="24"/>
          <w:szCs w:val="24"/>
          <w:u w:val="single"/>
        </w:rPr>
        <w:t xml:space="preserve">             </w:t>
      </w:r>
      <w:r w:rsidRPr="00875394">
        <w:rPr>
          <w:rFonts w:ascii="標楷體" w:hAnsi="標楷體" w:hint="eastAsia"/>
          <w:sz w:val="24"/>
          <w:szCs w:val="24"/>
        </w:rPr>
        <w:t>)，基於業務需要或職務調整得指派至本校各校區輪調，必要時並得派往上述以外之其他地點從事指派之工作。</w:t>
      </w:r>
    </w:p>
    <w:p w14:paraId="575961DA" w14:textId="77777777" w:rsidR="000362A1" w:rsidRPr="00875394" w:rsidRDefault="000362A1" w:rsidP="00E10782">
      <w:pPr>
        <w:numPr>
          <w:ilvl w:val="0"/>
          <w:numId w:val="2"/>
        </w:numPr>
        <w:tabs>
          <w:tab w:val="clear" w:pos="432"/>
          <w:tab w:val="num" w:pos="-1560"/>
          <w:tab w:val="left" w:pos="567"/>
        </w:tabs>
        <w:adjustRightInd w:val="0"/>
        <w:snapToGrid/>
        <w:spacing w:after="0" w:line="380" w:lineRule="exact"/>
        <w:jc w:val="both"/>
        <w:textAlignment w:val="baseline"/>
        <w:rPr>
          <w:rFonts w:ascii="標楷體" w:hAnsi="標楷體"/>
          <w:sz w:val="24"/>
          <w:szCs w:val="24"/>
        </w:rPr>
      </w:pPr>
      <w:r w:rsidRPr="00875394">
        <w:rPr>
          <w:rFonts w:ascii="標楷體" w:hAnsi="標楷體" w:hint="eastAsia"/>
          <w:b/>
          <w:sz w:val="24"/>
          <w:szCs w:val="24"/>
        </w:rPr>
        <w:t>工作內容</w:t>
      </w:r>
      <w:r w:rsidRPr="00875394">
        <w:rPr>
          <w:rFonts w:ascii="標楷體" w:hAnsi="標楷體" w:hint="eastAsia"/>
          <w:sz w:val="24"/>
          <w:szCs w:val="24"/>
        </w:rPr>
        <w:t>：</w:t>
      </w:r>
    </w:p>
    <w:p w14:paraId="1B0BC077" w14:textId="77777777" w:rsidR="000362A1" w:rsidRPr="00875394" w:rsidRDefault="000362A1" w:rsidP="00E10782">
      <w:pPr>
        <w:numPr>
          <w:ilvl w:val="0"/>
          <w:numId w:val="2"/>
        </w:numPr>
        <w:tabs>
          <w:tab w:val="clear" w:pos="432"/>
          <w:tab w:val="num" w:pos="-1560"/>
          <w:tab w:val="left" w:pos="567"/>
        </w:tabs>
        <w:adjustRightInd w:val="0"/>
        <w:snapToGrid/>
        <w:spacing w:after="0" w:line="380" w:lineRule="exact"/>
        <w:jc w:val="both"/>
        <w:textAlignment w:val="baseline"/>
        <w:rPr>
          <w:rFonts w:ascii="標楷體" w:hAnsi="標楷體"/>
          <w:b/>
          <w:sz w:val="24"/>
          <w:szCs w:val="24"/>
        </w:rPr>
      </w:pPr>
      <w:r w:rsidRPr="00875394">
        <w:rPr>
          <w:rFonts w:ascii="標楷體" w:hAnsi="標楷體" w:hint="eastAsia"/>
          <w:b/>
          <w:sz w:val="24"/>
          <w:szCs w:val="24"/>
        </w:rPr>
        <w:t xml:space="preserve">工資： </w:t>
      </w:r>
    </w:p>
    <w:p w14:paraId="2CE347A9" w14:textId="77777777" w:rsidR="000362A1" w:rsidRPr="00875394" w:rsidRDefault="000362A1" w:rsidP="000B4E03">
      <w:pPr>
        <w:numPr>
          <w:ilvl w:val="1"/>
          <w:numId w:val="2"/>
        </w:numPr>
        <w:tabs>
          <w:tab w:val="clear" w:pos="1693"/>
          <w:tab w:val="left" w:pos="540"/>
          <w:tab w:val="num" w:pos="1134"/>
        </w:tabs>
        <w:adjustRightInd w:val="0"/>
        <w:snapToGrid/>
        <w:spacing w:after="0" w:line="380" w:lineRule="exact"/>
        <w:ind w:left="1276" w:hanging="709"/>
        <w:jc w:val="both"/>
        <w:textAlignment w:val="baseline"/>
        <w:rPr>
          <w:rFonts w:ascii="標楷體" w:hAnsi="標楷體"/>
          <w:sz w:val="24"/>
          <w:szCs w:val="24"/>
        </w:rPr>
      </w:pPr>
      <w:r w:rsidRPr="00875394">
        <w:rPr>
          <w:rFonts w:ascii="標楷體" w:hAnsi="標楷體" w:hint="eastAsia"/>
          <w:sz w:val="24"/>
          <w:szCs w:val="24"/>
        </w:rPr>
        <w:t>工資數額</w:t>
      </w:r>
      <w:proofErr w:type="gramStart"/>
      <w:r w:rsidRPr="00875394">
        <w:rPr>
          <w:rFonts w:ascii="標楷體" w:hAnsi="標楷體" w:hint="eastAsia"/>
          <w:sz w:val="24"/>
          <w:szCs w:val="24"/>
        </w:rPr>
        <w:t>及計給方式</w:t>
      </w:r>
      <w:proofErr w:type="gramEnd"/>
      <w:r w:rsidRPr="00875394">
        <w:rPr>
          <w:rFonts w:ascii="標楷體" w:hAnsi="標楷體" w:hint="eastAsia"/>
          <w:sz w:val="24"/>
          <w:szCs w:val="24"/>
        </w:rPr>
        <w:t>：乙方之工資不得內含獎金、其他福利或補助：</w:t>
      </w:r>
    </w:p>
    <w:p w14:paraId="2640DB3D" w14:textId="72B91A61" w:rsidR="000362A1" w:rsidRPr="00875394" w:rsidRDefault="000362A1" w:rsidP="000B4E03">
      <w:pPr>
        <w:pStyle w:val="a5"/>
        <w:tabs>
          <w:tab w:val="left" w:pos="540"/>
          <w:tab w:val="num" w:pos="1134"/>
        </w:tabs>
        <w:spacing w:after="0" w:line="380" w:lineRule="exact"/>
        <w:ind w:leftChars="0" w:left="432" w:firstLineChars="292" w:firstLine="701"/>
        <w:jc w:val="both"/>
        <w:rPr>
          <w:rFonts w:ascii="標楷體" w:hAnsi="標楷體"/>
          <w:sz w:val="24"/>
          <w:szCs w:val="24"/>
        </w:rPr>
      </w:pPr>
      <w:r w:rsidRPr="00875394">
        <w:rPr>
          <w:rFonts w:ascii="標楷體" w:hAnsi="標楷體" w:hint="eastAsia"/>
          <w:sz w:val="24"/>
          <w:szCs w:val="24"/>
        </w:rPr>
        <w:t>月薪型，每月：</w:t>
      </w:r>
      <w:r w:rsidR="00782C7E" w:rsidRPr="00782C7E">
        <w:rPr>
          <w:rFonts w:ascii="標楷體" w:hAnsi="標楷體" w:hint="eastAsia"/>
          <w:color w:val="FF0000"/>
          <w:sz w:val="24"/>
          <w:szCs w:val="24"/>
          <w:u w:val="single"/>
        </w:rPr>
        <w:t>新臺幣</w:t>
      </w:r>
      <w:r w:rsidRPr="00875394">
        <w:rPr>
          <w:rFonts w:ascii="標楷體" w:hAnsi="標楷體" w:hint="eastAsia"/>
          <w:sz w:val="24"/>
          <w:szCs w:val="24"/>
        </w:rPr>
        <w:t>____________元整。</w:t>
      </w:r>
    </w:p>
    <w:p w14:paraId="21277985" w14:textId="43F881F8" w:rsidR="000362A1" w:rsidRPr="00875394" w:rsidRDefault="000362A1" w:rsidP="000B4E03">
      <w:pPr>
        <w:tabs>
          <w:tab w:val="left" w:pos="540"/>
          <w:tab w:val="num" w:pos="1134"/>
        </w:tabs>
        <w:spacing w:after="0" w:line="380" w:lineRule="exact"/>
        <w:ind w:left="432" w:firstLineChars="292" w:firstLine="701"/>
        <w:jc w:val="both"/>
        <w:rPr>
          <w:rFonts w:ascii="標楷體" w:hAnsi="標楷體"/>
          <w:sz w:val="24"/>
          <w:szCs w:val="24"/>
        </w:rPr>
      </w:pPr>
      <w:proofErr w:type="gramStart"/>
      <w:r w:rsidRPr="00875394">
        <w:rPr>
          <w:rFonts w:ascii="標楷體" w:hAnsi="標楷體" w:hint="eastAsia"/>
          <w:sz w:val="24"/>
          <w:szCs w:val="24"/>
        </w:rPr>
        <w:t>時薪型</w:t>
      </w:r>
      <w:proofErr w:type="gramEnd"/>
      <w:r w:rsidRPr="00875394">
        <w:rPr>
          <w:rFonts w:ascii="標楷體" w:hAnsi="標楷體" w:hint="eastAsia"/>
          <w:sz w:val="24"/>
          <w:szCs w:val="24"/>
        </w:rPr>
        <w:t>，每時：</w:t>
      </w:r>
      <w:r w:rsidR="00782C7E" w:rsidRPr="00782C7E">
        <w:rPr>
          <w:rFonts w:ascii="標楷體" w:hAnsi="標楷體" w:hint="eastAsia"/>
          <w:color w:val="FF0000"/>
          <w:sz w:val="24"/>
          <w:szCs w:val="24"/>
          <w:u w:val="single"/>
        </w:rPr>
        <w:t>新臺幣</w:t>
      </w:r>
      <w:r w:rsidRPr="00875394">
        <w:rPr>
          <w:rFonts w:ascii="標楷體" w:hAnsi="標楷體" w:hint="eastAsia"/>
          <w:sz w:val="24"/>
          <w:szCs w:val="24"/>
        </w:rPr>
        <w:t>____________元整。</w:t>
      </w:r>
    </w:p>
    <w:p w14:paraId="026DAC4D" w14:textId="4E867207" w:rsidR="000362A1" w:rsidRPr="00875394" w:rsidRDefault="000362A1" w:rsidP="000B4E03">
      <w:pPr>
        <w:numPr>
          <w:ilvl w:val="1"/>
          <w:numId w:val="2"/>
        </w:numPr>
        <w:tabs>
          <w:tab w:val="clear" w:pos="1693"/>
          <w:tab w:val="num" w:pos="1134"/>
        </w:tabs>
        <w:snapToGrid/>
        <w:spacing w:after="0" w:line="380" w:lineRule="exact"/>
        <w:ind w:left="1134" w:hanging="567"/>
        <w:jc w:val="both"/>
        <w:rPr>
          <w:rFonts w:ascii="標楷體" w:hAnsi="標楷體"/>
          <w:sz w:val="24"/>
          <w:szCs w:val="24"/>
        </w:rPr>
      </w:pPr>
      <w:r w:rsidRPr="00875394">
        <w:rPr>
          <w:rFonts w:ascii="標楷體" w:hAnsi="標楷體" w:hint="eastAsia"/>
          <w:sz w:val="24"/>
          <w:szCs w:val="24"/>
        </w:rPr>
        <w:t>工</w:t>
      </w:r>
      <w:r w:rsidRPr="00875394">
        <w:rPr>
          <w:rFonts w:ascii="標楷體" w:hAnsi="標楷體"/>
          <w:sz w:val="24"/>
          <w:szCs w:val="24"/>
        </w:rPr>
        <w:t>資發放：</w:t>
      </w:r>
      <w:r w:rsidR="008B0819" w:rsidRPr="00875394">
        <w:rPr>
          <w:rFonts w:ascii="標楷體" w:hAnsi="標楷體" w:hint="eastAsia"/>
          <w:sz w:val="24"/>
          <w:szCs w:val="24"/>
        </w:rPr>
        <w:t>由</w:t>
      </w:r>
      <w:r w:rsidR="00875394" w:rsidRPr="00875394">
        <w:rPr>
          <w:rFonts w:ascii="標楷體" w:hAnsi="標楷體" w:hint="eastAsia"/>
          <w:sz w:val="24"/>
          <w:szCs w:val="24"/>
        </w:rPr>
        <w:t>聘僱</w:t>
      </w:r>
      <w:r w:rsidR="008B0819" w:rsidRPr="00875394">
        <w:rPr>
          <w:rFonts w:ascii="標楷體" w:hAnsi="標楷體" w:hint="eastAsia"/>
          <w:sz w:val="24"/>
          <w:szCs w:val="24"/>
        </w:rPr>
        <w:t>單位每月</w:t>
      </w:r>
      <w:proofErr w:type="gramStart"/>
      <w:r w:rsidR="008B0819" w:rsidRPr="00875394">
        <w:rPr>
          <w:rFonts w:ascii="標楷體" w:hAnsi="標楷體" w:hint="eastAsia"/>
          <w:sz w:val="24"/>
          <w:szCs w:val="24"/>
        </w:rPr>
        <w:t>造冊並檢</w:t>
      </w:r>
      <w:proofErr w:type="gramEnd"/>
      <w:r w:rsidR="008B0819" w:rsidRPr="00875394">
        <w:rPr>
          <w:rFonts w:ascii="標楷體" w:hAnsi="標楷體" w:hint="eastAsia"/>
          <w:sz w:val="24"/>
          <w:szCs w:val="24"/>
        </w:rPr>
        <w:t>附相關附件，經完成審核作業(以十五個工作日為原則)後</w:t>
      </w:r>
      <w:proofErr w:type="gramStart"/>
      <w:r w:rsidR="008B0819" w:rsidRPr="00875394">
        <w:rPr>
          <w:rFonts w:ascii="標楷體" w:hAnsi="標楷體" w:hint="eastAsia"/>
          <w:sz w:val="24"/>
          <w:szCs w:val="24"/>
        </w:rPr>
        <w:t>入</w:t>
      </w:r>
      <w:proofErr w:type="gramEnd"/>
      <w:r w:rsidR="005149FF" w:rsidRPr="00875394">
        <w:rPr>
          <w:rFonts w:ascii="標楷體" w:hAnsi="標楷體" w:hint="eastAsia"/>
          <w:sz w:val="24"/>
          <w:szCs w:val="24"/>
        </w:rPr>
        <w:t>帳，</w:t>
      </w:r>
      <w:r w:rsidRPr="00875394">
        <w:rPr>
          <w:rFonts w:ascii="標楷體" w:hAnsi="標楷體"/>
          <w:sz w:val="24"/>
          <w:szCs w:val="24"/>
        </w:rPr>
        <w:t>如發放日遇例假日</w:t>
      </w:r>
      <w:r w:rsidRPr="00875394">
        <w:rPr>
          <w:rFonts w:ascii="標楷體" w:hAnsi="標楷體" w:hint="eastAsia"/>
          <w:sz w:val="24"/>
          <w:szCs w:val="24"/>
        </w:rPr>
        <w:t>、休假日、休息日</w:t>
      </w:r>
      <w:r w:rsidRPr="00875394">
        <w:rPr>
          <w:rFonts w:ascii="標楷體" w:hAnsi="標楷體"/>
          <w:sz w:val="24"/>
          <w:szCs w:val="24"/>
        </w:rPr>
        <w:t>時，則</w:t>
      </w:r>
      <w:r w:rsidRPr="00875394">
        <w:rPr>
          <w:rFonts w:ascii="標楷體" w:hAnsi="標楷體" w:hint="eastAsia"/>
          <w:sz w:val="24"/>
          <w:szCs w:val="24"/>
        </w:rPr>
        <w:t>順延下</w:t>
      </w:r>
      <w:r w:rsidRPr="00875394">
        <w:rPr>
          <w:rFonts w:ascii="標楷體" w:hAnsi="標楷體"/>
          <w:sz w:val="24"/>
          <w:szCs w:val="24"/>
        </w:rPr>
        <w:t>一個工作日發放。發放方式依甲方規定方式辦理</w:t>
      </w:r>
      <w:r w:rsidRPr="00875394">
        <w:rPr>
          <w:rFonts w:ascii="標楷體" w:hAnsi="標楷體" w:hint="eastAsia"/>
          <w:sz w:val="24"/>
          <w:szCs w:val="24"/>
        </w:rPr>
        <w:t>。甲方如因</w:t>
      </w:r>
      <w:r w:rsidR="005149FF" w:rsidRPr="00875394">
        <w:rPr>
          <w:rFonts w:ascii="標楷體" w:hAnsi="標楷體" w:hint="eastAsia"/>
          <w:sz w:val="24"/>
          <w:szCs w:val="24"/>
        </w:rPr>
        <w:t>故</w:t>
      </w:r>
      <w:r w:rsidRPr="00875394">
        <w:rPr>
          <w:rFonts w:ascii="標楷體" w:hAnsi="標楷體" w:hint="eastAsia"/>
          <w:sz w:val="24"/>
          <w:szCs w:val="24"/>
        </w:rPr>
        <w:t>無法依約發放工資時，</w:t>
      </w:r>
      <w:proofErr w:type="gramStart"/>
      <w:r w:rsidRPr="00875394">
        <w:rPr>
          <w:rFonts w:ascii="標楷體" w:hAnsi="標楷體" w:hint="eastAsia"/>
          <w:sz w:val="24"/>
          <w:szCs w:val="24"/>
        </w:rPr>
        <w:t>應徵得乙方</w:t>
      </w:r>
      <w:proofErr w:type="gramEnd"/>
      <w:r w:rsidRPr="00875394">
        <w:rPr>
          <w:rFonts w:ascii="標楷體" w:hAnsi="標楷體" w:hint="eastAsia"/>
          <w:sz w:val="24"/>
          <w:szCs w:val="24"/>
        </w:rPr>
        <w:t>書面同意後，始得變更工資給付日期。</w:t>
      </w:r>
    </w:p>
    <w:p w14:paraId="4477B64D" w14:textId="77777777" w:rsidR="000362A1" w:rsidRPr="00875394" w:rsidRDefault="000362A1" w:rsidP="000B4E03">
      <w:pPr>
        <w:numPr>
          <w:ilvl w:val="1"/>
          <w:numId w:val="2"/>
        </w:numPr>
        <w:tabs>
          <w:tab w:val="num" w:pos="1134"/>
        </w:tabs>
        <w:snapToGrid/>
        <w:spacing w:after="0" w:line="380" w:lineRule="exact"/>
        <w:ind w:left="1276" w:hanging="709"/>
        <w:jc w:val="both"/>
        <w:rPr>
          <w:rFonts w:ascii="標楷體" w:hAnsi="標楷體"/>
          <w:sz w:val="24"/>
          <w:szCs w:val="24"/>
        </w:rPr>
      </w:pPr>
      <w:r w:rsidRPr="00875394">
        <w:rPr>
          <w:rFonts w:ascii="標楷體" w:hAnsi="標楷體" w:hint="eastAsia"/>
          <w:sz w:val="24"/>
          <w:szCs w:val="24"/>
        </w:rPr>
        <w:t>甲方不得</w:t>
      </w:r>
      <w:proofErr w:type="gramStart"/>
      <w:r w:rsidRPr="00875394">
        <w:rPr>
          <w:rFonts w:ascii="標楷體" w:hAnsi="標楷體" w:hint="eastAsia"/>
          <w:sz w:val="24"/>
          <w:szCs w:val="24"/>
        </w:rPr>
        <w:t>預扣乙方</w:t>
      </w:r>
      <w:proofErr w:type="gramEnd"/>
      <w:r w:rsidRPr="00875394">
        <w:rPr>
          <w:rFonts w:ascii="標楷體" w:hAnsi="標楷體" w:hint="eastAsia"/>
          <w:sz w:val="24"/>
          <w:szCs w:val="24"/>
        </w:rPr>
        <w:t>工資作為違約金或損害賠償金額。</w:t>
      </w:r>
    </w:p>
    <w:p w14:paraId="3F9987E2" w14:textId="77777777" w:rsidR="000362A1" w:rsidRPr="00875394" w:rsidRDefault="000362A1" w:rsidP="00E10782">
      <w:pPr>
        <w:numPr>
          <w:ilvl w:val="0"/>
          <w:numId w:val="2"/>
        </w:numPr>
        <w:tabs>
          <w:tab w:val="clear" w:pos="432"/>
          <w:tab w:val="num" w:pos="-1560"/>
          <w:tab w:val="left" w:pos="567"/>
        </w:tabs>
        <w:adjustRightInd w:val="0"/>
        <w:snapToGrid/>
        <w:spacing w:after="0" w:line="380" w:lineRule="exact"/>
        <w:jc w:val="both"/>
        <w:textAlignment w:val="baseline"/>
        <w:rPr>
          <w:rFonts w:ascii="標楷體" w:hAnsi="標楷體"/>
          <w:sz w:val="24"/>
          <w:szCs w:val="24"/>
        </w:rPr>
      </w:pPr>
      <w:r w:rsidRPr="00875394">
        <w:rPr>
          <w:rFonts w:ascii="標楷體" w:hAnsi="標楷體" w:hint="eastAsia"/>
          <w:b/>
          <w:sz w:val="24"/>
          <w:szCs w:val="24"/>
        </w:rPr>
        <w:t>工作時間及休息時間：</w:t>
      </w:r>
    </w:p>
    <w:p w14:paraId="7FFEC6C2" w14:textId="77777777" w:rsidR="000362A1" w:rsidRPr="00875394" w:rsidRDefault="000362A1" w:rsidP="000B4E03">
      <w:pPr>
        <w:numPr>
          <w:ilvl w:val="1"/>
          <w:numId w:val="2"/>
        </w:numPr>
        <w:tabs>
          <w:tab w:val="clear" w:pos="1693"/>
          <w:tab w:val="left" w:pos="540"/>
          <w:tab w:val="num" w:pos="1134"/>
        </w:tabs>
        <w:adjustRightInd w:val="0"/>
        <w:snapToGrid/>
        <w:spacing w:after="0" w:line="380" w:lineRule="exact"/>
        <w:ind w:left="1276" w:hanging="709"/>
        <w:jc w:val="both"/>
        <w:textAlignment w:val="baseline"/>
        <w:rPr>
          <w:rFonts w:ascii="標楷體" w:hAnsi="標楷體"/>
          <w:sz w:val="24"/>
          <w:szCs w:val="24"/>
        </w:rPr>
      </w:pPr>
      <w:r w:rsidRPr="00875394">
        <w:rPr>
          <w:rFonts w:ascii="標楷體" w:hAnsi="標楷體" w:hint="eastAsia"/>
          <w:sz w:val="24"/>
          <w:szCs w:val="24"/>
        </w:rPr>
        <w:t>乙方以每周正常工作日數不超過五日，每日正常工作時數不超過八小時。</w:t>
      </w:r>
    </w:p>
    <w:p w14:paraId="6C1C02A0" w14:textId="77777777" w:rsidR="000362A1" w:rsidRPr="00875394" w:rsidRDefault="000362A1" w:rsidP="000B4E03">
      <w:pPr>
        <w:numPr>
          <w:ilvl w:val="1"/>
          <w:numId w:val="2"/>
        </w:numPr>
        <w:tabs>
          <w:tab w:val="clear" w:pos="1693"/>
          <w:tab w:val="left" w:pos="540"/>
          <w:tab w:val="num" w:pos="1134"/>
        </w:tabs>
        <w:adjustRightInd w:val="0"/>
        <w:snapToGrid/>
        <w:spacing w:after="0" w:line="380" w:lineRule="exact"/>
        <w:ind w:left="1276" w:hanging="709"/>
        <w:jc w:val="both"/>
        <w:textAlignment w:val="baseline"/>
        <w:rPr>
          <w:rFonts w:ascii="標楷體" w:hAnsi="標楷體"/>
          <w:sz w:val="24"/>
          <w:szCs w:val="24"/>
        </w:rPr>
      </w:pPr>
      <w:r w:rsidRPr="00875394">
        <w:rPr>
          <w:rFonts w:ascii="標楷體" w:hAnsi="標楷體" w:hint="eastAsia"/>
          <w:sz w:val="24"/>
          <w:szCs w:val="24"/>
        </w:rPr>
        <w:t>乙方繼續工作四小時，至少應有三十分鐘之休息。</w:t>
      </w:r>
    </w:p>
    <w:p w14:paraId="099DA199" w14:textId="77777777" w:rsidR="000362A1" w:rsidRPr="00875394" w:rsidRDefault="000362A1" w:rsidP="000B4E03">
      <w:pPr>
        <w:numPr>
          <w:ilvl w:val="1"/>
          <w:numId w:val="2"/>
        </w:numPr>
        <w:tabs>
          <w:tab w:val="clear" w:pos="1693"/>
          <w:tab w:val="left" w:pos="540"/>
          <w:tab w:val="num" w:pos="1134"/>
        </w:tabs>
        <w:adjustRightInd w:val="0"/>
        <w:snapToGrid/>
        <w:spacing w:after="0" w:line="380" w:lineRule="exact"/>
        <w:ind w:left="1134" w:hanging="567"/>
        <w:jc w:val="both"/>
        <w:textAlignment w:val="baseline"/>
        <w:rPr>
          <w:rFonts w:ascii="標楷體" w:hAnsi="標楷體"/>
          <w:sz w:val="24"/>
          <w:szCs w:val="24"/>
        </w:rPr>
      </w:pPr>
      <w:r w:rsidRPr="00875394">
        <w:rPr>
          <w:rFonts w:ascii="標楷體" w:hAnsi="標楷體" w:hint="eastAsia"/>
          <w:sz w:val="24"/>
          <w:szCs w:val="24"/>
        </w:rPr>
        <w:t>乙方</w:t>
      </w:r>
      <w:proofErr w:type="gramStart"/>
      <w:r w:rsidRPr="00875394">
        <w:rPr>
          <w:rFonts w:ascii="標楷體" w:hAnsi="標楷體" w:hint="eastAsia"/>
          <w:sz w:val="24"/>
          <w:szCs w:val="24"/>
        </w:rPr>
        <w:t>應按甲方</w:t>
      </w:r>
      <w:proofErr w:type="gramEnd"/>
      <w:r w:rsidRPr="00875394">
        <w:rPr>
          <w:rFonts w:ascii="標楷體" w:hAnsi="標楷體" w:hint="eastAsia"/>
          <w:sz w:val="24"/>
          <w:szCs w:val="24"/>
        </w:rPr>
        <w:t>規定之時間上、下班，並配合甲方規定記錄出勤狀況之方式辦理，不得遲到、早退或曠職。乙方於出勤日上、下班及休息時間之紀錄，應記載至分鐘為止。</w:t>
      </w:r>
    </w:p>
    <w:p w14:paraId="7F4D2C97" w14:textId="77777777" w:rsidR="000362A1" w:rsidRPr="00875394" w:rsidRDefault="000362A1" w:rsidP="00E10782">
      <w:pPr>
        <w:pStyle w:val="a5"/>
        <w:numPr>
          <w:ilvl w:val="0"/>
          <w:numId w:val="2"/>
        </w:numPr>
        <w:tabs>
          <w:tab w:val="left" w:pos="540"/>
          <w:tab w:val="left" w:pos="1582"/>
        </w:tabs>
        <w:adjustRightInd w:val="0"/>
        <w:snapToGrid/>
        <w:spacing w:after="0" w:line="380" w:lineRule="exact"/>
        <w:ind w:leftChars="0"/>
        <w:jc w:val="both"/>
        <w:textAlignment w:val="baseline"/>
        <w:rPr>
          <w:rFonts w:ascii="標楷體" w:hAnsi="標楷體"/>
          <w:sz w:val="24"/>
          <w:szCs w:val="24"/>
        </w:rPr>
      </w:pPr>
      <w:r w:rsidRPr="00875394">
        <w:rPr>
          <w:rFonts w:ascii="標楷體" w:hAnsi="標楷體" w:hint="eastAsia"/>
          <w:b/>
          <w:sz w:val="24"/>
          <w:szCs w:val="24"/>
        </w:rPr>
        <w:t>加班：</w:t>
      </w:r>
    </w:p>
    <w:p w14:paraId="4EB49E08" w14:textId="77777777" w:rsidR="000362A1" w:rsidRPr="00875394" w:rsidRDefault="000362A1" w:rsidP="00552F5E">
      <w:pPr>
        <w:numPr>
          <w:ilvl w:val="1"/>
          <w:numId w:val="3"/>
        </w:numPr>
        <w:tabs>
          <w:tab w:val="left" w:pos="540"/>
        </w:tabs>
        <w:adjustRightInd w:val="0"/>
        <w:snapToGrid/>
        <w:spacing w:after="0" w:line="380" w:lineRule="exact"/>
        <w:ind w:left="1134" w:hanging="567"/>
        <w:jc w:val="both"/>
        <w:textAlignment w:val="baseline"/>
        <w:rPr>
          <w:rFonts w:ascii="標楷體" w:hAnsi="標楷體"/>
          <w:sz w:val="24"/>
          <w:szCs w:val="24"/>
        </w:rPr>
      </w:pPr>
      <w:r w:rsidRPr="00875394">
        <w:rPr>
          <w:rFonts w:ascii="標楷體" w:hAnsi="標楷體" w:hint="eastAsia"/>
          <w:sz w:val="24"/>
          <w:szCs w:val="24"/>
        </w:rPr>
        <w:t>甲方</w:t>
      </w:r>
      <w:proofErr w:type="gramStart"/>
      <w:r w:rsidRPr="00875394">
        <w:rPr>
          <w:rFonts w:ascii="標楷體" w:hAnsi="標楷體" w:hint="eastAsia"/>
          <w:sz w:val="24"/>
          <w:szCs w:val="24"/>
        </w:rPr>
        <w:t>經徵得乙</w:t>
      </w:r>
      <w:proofErr w:type="gramEnd"/>
      <w:r w:rsidRPr="00875394">
        <w:rPr>
          <w:rFonts w:ascii="標楷體" w:hAnsi="標楷體" w:hint="eastAsia"/>
          <w:sz w:val="24"/>
          <w:szCs w:val="24"/>
        </w:rPr>
        <w:t>方同意後延長所約定之部分工作時間者，每日工作時間超過約定之工時而未達勞動基準法所定正常工作時間部分之工資，依本契約書第五條約定之</w:t>
      </w:r>
      <w:proofErr w:type="gramStart"/>
      <w:r w:rsidRPr="00875394">
        <w:rPr>
          <w:rFonts w:ascii="標楷體" w:hAnsi="標楷體" w:hint="eastAsia"/>
          <w:sz w:val="24"/>
          <w:szCs w:val="24"/>
        </w:rPr>
        <w:t>工資計給方</w:t>
      </w:r>
      <w:proofErr w:type="gramEnd"/>
      <w:r w:rsidRPr="00875394">
        <w:rPr>
          <w:rFonts w:ascii="標楷體" w:hAnsi="標楷體" w:hint="eastAsia"/>
          <w:sz w:val="24"/>
          <w:szCs w:val="24"/>
        </w:rPr>
        <w:t>式辦理；超過勞動基準法所定正常工作時間部分，應依該法相關規定</w:t>
      </w:r>
      <w:proofErr w:type="gramStart"/>
      <w:r w:rsidRPr="00875394">
        <w:rPr>
          <w:rFonts w:ascii="標楷體" w:hAnsi="標楷體" w:hint="eastAsia"/>
          <w:sz w:val="24"/>
          <w:szCs w:val="24"/>
        </w:rPr>
        <w:t>計給延</w:t>
      </w:r>
      <w:proofErr w:type="gramEnd"/>
      <w:r w:rsidRPr="00875394">
        <w:rPr>
          <w:rFonts w:ascii="標楷體" w:hAnsi="標楷體" w:hint="eastAsia"/>
          <w:sz w:val="24"/>
          <w:szCs w:val="24"/>
        </w:rPr>
        <w:t>時工資。延長乙方之工作時間連同正常工作時間，一日不得超過十二小時。延長之工作時間，一個月不得超過四十六小時。</w:t>
      </w:r>
    </w:p>
    <w:p w14:paraId="021F7872" w14:textId="77777777" w:rsidR="000362A1" w:rsidRPr="00875394" w:rsidRDefault="000362A1" w:rsidP="00552F5E">
      <w:pPr>
        <w:numPr>
          <w:ilvl w:val="1"/>
          <w:numId w:val="3"/>
        </w:numPr>
        <w:tabs>
          <w:tab w:val="left" w:pos="540"/>
        </w:tabs>
        <w:adjustRightInd w:val="0"/>
        <w:snapToGrid/>
        <w:spacing w:after="0" w:line="380" w:lineRule="exact"/>
        <w:ind w:left="1134" w:hanging="567"/>
        <w:jc w:val="both"/>
        <w:textAlignment w:val="baseline"/>
        <w:rPr>
          <w:rFonts w:ascii="標楷體" w:hAnsi="標楷體"/>
          <w:sz w:val="24"/>
          <w:szCs w:val="24"/>
        </w:rPr>
      </w:pPr>
      <w:r w:rsidRPr="00875394">
        <w:rPr>
          <w:rFonts w:ascii="標楷體" w:hAnsi="標楷體" w:hint="eastAsia"/>
          <w:sz w:val="24"/>
          <w:szCs w:val="24"/>
        </w:rPr>
        <w:t>乙方加班時，應經甲方計畫</w:t>
      </w:r>
      <w:proofErr w:type="gramStart"/>
      <w:r w:rsidRPr="00875394">
        <w:rPr>
          <w:rFonts w:ascii="標楷體" w:hAnsi="標楷體" w:hint="eastAsia"/>
          <w:sz w:val="24"/>
          <w:szCs w:val="24"/>
        </w:rPr>
        <w:t>主持人或約用</w:t>
      </w:r>
      <w:proofErr w:type="gramEnd"/>
      <w:r w:rsidRPr="00875394">
        <w:rPr>
          <w:rFonts w:ascii="標楷體" w:hAnsi="標楷體" w:hint="eastAsia"/>
          <w:sz w:val="24"/>
          <w:szCs w:val="24"/>
        </w:rPr>
        <w:t>單位主管同意後辦理。</w:t>
      </w:r>
    </w:p>
    <w:p w14:paraId="0C5C513C" w14:textId="77777777" w:rsidR="000362A1" w:rsidRPr="00875394" w:rsidRDefault="000362A1" w:rsidP="00552F5E">
      <w:pPr>
        <w:numPr>
          <w:ilvl w:val="1"/>
          <w:numId w:val="3"/>
        </w:numPr>
        <w:tabs>
          <w:tab w:val="left" w:pos="540"/>
        </w:tabs>
        <w:adjustRightInd w:val="0"/>
        <w:snapToGrid/>
        <w:spacing w:after="0" w:line="380" w:lineRule="exact"/>
        <w:ind w:left="1134" w:hanging="567"/>
        <w:jc w:val="both"/>
        <w:textAlignment w:val="baseline"/>
        <w:rPr>
          <w:rFonts w:ascii="標楷體" w:hAnsi="標楷體"/>
          <w:sz w:val="24"/>
          <w:szCs w:val="24"/>
        </w:rPr>
      </w:pPr>
      <w:r w:rsidRPr="00875394">
        <w:rPr>
          <w:rFonts w:ascii="標楷體" w:hAnsi="標楷體" w:hint="eastAsia"/>
          <w:sz w:val="24"/>
          <w:szCs w:val="24"/>
        </w:rPr>
        <w:t>乙方因健康或其他正當理由，得不接受正常工作時間以外之工作。</w:t>
      </w:r>
    </w:p>
    <w:p w14:paraId="4CA51788" w14:textId="77777777" w:rsidR="000362A1" w:rsidRPr="00875394" w:rsidRDefault="000362A1" w:rsidP="00E10782">
      <w:pPr>
        <w:pStyle w:val="a5"/>
        <w:numPr>
          <w:ilvl w:val="0"/>
          <w:numId w:val="2"/>
        </w:numPr>
        <w:tabs>
          <w:tab w:val="left" w:pos="540"/>
          <w:tab w:val="left" w:pos="1582"/>
        </w:tabs>
        <w:adjustRightInd w:val="0"/>
        <w:snapToGrid/>
        <w:spacing w:after="0" w:line="380" w:lineRule="exact"/>
        <w:ind w:leftChars="0"/>
        <w:jc w:val="both"/>
        <w:textAlignment w:val="baseline"/>
        <w:rPr>
          <w:rFonts w:ascii="標楷體" w:hAnsi="標楷體"/>
          <w:b/>
          <w:sz w:val="24"/>
          <w:szCs w:val="24"/>
        </w:rPr>
      </w:pPr>
      <w:r w:rsidRPr="00875394">
        <w:rPr>
          <w:rFonts w:ascii="標楷體" w:hAnsi="標楷體" w:hint="eastAsia"/>
          <w:b/>
          <w:sz w:val="24"/>
          <w:szCs w:val="24"/>
        </w:rPr>
        <w:t>例假、休息日、請假：</w:t>
      </w:r>
    </w:p>
    <w:p w14:paraId="748497BB" w14:textId="77777777" w:rsidR="000362A1" w:rsidRPr="00875394" w:rsidRDefault="000362A1" w:rsidP="00AD0982">
      <w:pPr>
        <w:numPr>
          <w:ilvl w:val="0"/>
          <w:numId w:val="1"/>
        </w:numPr>
        <w:tabs>
          <w:tab w:val="left" w:pos="540"/>
        </w:tabs>
        <w:adjustRightInd w:val="0"/>
        <w:snapToGrid/>
        <w:spacing w:after="0" w:line="380" w:lineRule="exact"/>
        <w:ind w:left="1134" w:hanging="560"/>
        <w:jc w:val="both"/>
        <w:textAlignment w:val="baseline"/>
        <w:rPr>
          <w:rFonts w:ascii="標楷體" w:hAnsi="標楷體"/>
          <w:sz w:val="24"/>
          <w:szCs w:val="24"/>
        </w:rPr>
      </w:pPr>
      <w:r w:rsidRPr="00875394">
        <w:rPr>
          <w:rFonts w:ascii="標楷體" w:hAnsi="標楷體" w:hint="eastAsia"/>
          <w:sz w:val="24"/>
          <w:szCs w:val="24"/>
        </w:rPr>
        <w:t>乙方每七日中應有二日之休息，其中一日為例假，一日為休息日。</w:t>
      </w:r>
    </w:p>
    <w:p w14:paraId="1DBDE1F6" w14:textId="0D49ED5D" w:rsidR="000362A1" w:rsidRPr="00D52FBE" w:rsidRDefault="00D52FBE" w:rsidP="00AD0982">
      <w:pPr>
        <w:numPr>
          <w:ilvl w:val="0"/>
          <w:numId w:val="1"/>
        </w:numPr>
        <w:tabs>
          <w:tab w:val="left" w:pos="540"/>
        </w:tabs>
        <w:adjustRightInd w:val="0"/>
        <w:snapToGrid/>
        <w:spacing w:after="0" w:line="380" w:lineRule="exact"/>
        <w:ind w:left="1134" w:hanging="560"/>
        <w:jc w:val="both"/>
        <w:textAlignment w:val="baseline"/>
        <w:rPr>
          <w:rFonts w:ascii="標楷體" w:hAnsi="標楷體"/>
          <w:sz w:val="24"/>
          <w:szCs w:val="24"/>
        </w:rPr>
      </w:pPr>
      <w:r w:rsidRPr="00D52FBE">
        <w:rPr>
          <w:rFonts w:ascii="標楷體" w:hAnsi="標楷體" w:hint="eastAsia"/>
          <w:color w:val="000000" w:themeColor="text1"/>
          <w:sz w:val="24"/>
          <w:szCs w:val="24"/>
        </w:rPr>
        <w:lastRenderedPageBreak/>
        <w:t>乙方</w:t>
      </w:r>
      <w:r w:rsidRPr="00D52FBE">
        <w:rPr>
          <w:rFonts w:ascii="標楷體" w:hAnsi="標楷體" w:hint="eastAsia"/>
          <w:color w:val="FF0000"/>
          <w:sz w:val="24"/>
          <w:szCs w:val="24"/>
          <w:u w:val="single"/>
        </w:rPr>
        <w:t>之給假，</w:t>
      </w:r>
      <w:r w:rsidRPr="00D52FBE">
        <w:rPr>
          <w:rFonts w:ascii="標楷體" w:hAnsi="標楷體" w:hint="eastAsia"/>
          <w:color w:val="000000" w:themeColor="text1"/>
          <w:sz w:val="24"/>
          <w:szCs w:val="24"/>
        </w:rPr>
        <w:t>依</w:t>
      </w:r>
      <w:r w:rsidRPr="00D52FBE">
        <w:rPr>
          <w:rFonts w:ascii="標楷體" w:hAnsi="標楷體" w:hint="eastAsia"/>
          <w:color w:val="FF0000"/>
          <w:sz w:val="24"/>
          <w:szCs w:val="24"/>
          <w:u w:val="single"/>
        </w:rPr>
        <w:t>勞動基準法、勞工請假規則、性別平等工作法及本校兼任計畫人員勞動權益保障處理要點等相關規定</w:t>
      </w:r>
      <w:r w:rsidRPr="00D52FBE">
        <w:rPr>
          <w:rFonts w:ascii="標楷體" w:hAnsi="標楷體" w:hint="eastAsia"/>
          <w:color w:val="000000" w:themeColor="text1"/>
          <w:sz w:val="24"/>
          <w:szCs w:val="24"/>
        </w:rPr>
        <w:t>辦理。</w:t>
      </w:r>
    </w:p>
    <w:p w14:paraId="18926C1E" w14:textId="77777777" w:rsidR="000362A1" w:rsidRPr="00875394" w:rsidRDefault="000362A1" w:rsidP="00AD0982">
      <w:pPr>
        <w:numPr>
          <w:ilvl w:val="0"/>
          <w:numId w:val="1"/>
        </w:numPr>
        <w:tabs>
          <w:tab w:val="left" w:pos="540"/>
        </w:tabs>
        <w:adjustRightInd w:val="0"/>
        <w:snapToGrid/>
        <w:spacing w:after="0" w:line="380" w:lineRule="exact"/>
        <w:ind w:left="1134" w:hanging="574"/>
        <w:jc w:val="both"/>
        <w:textAlignment w:val="baseline"/>
        <w:rPr>
          <w:rFonts w:ascii="標楷體" w:hAnsi="標楷體"/>
          <w:sz w:val="24"/>
          <w:szCs w:val="24"/>
        </w:rPr>
      </w:pPr>
      <w:r w:rsidRPr="00875394">
        <w:rPr>
          <w:rFonts w:ascii="標楷體" w:hAnsi="標楷體" w:hint="eastAsia"/>
          <w:sz w:val="24"/>
          <w:szCs w:val="24"/>
        </w:rPr>
        <w:t>乙方服務期間請假者，應事先辦妥請假手續。但因疾病或緊急事故，應先口頭告知甲方計畫</w:t>
      </w:r>
      <w:proofErr w:type="gramStart"/>
      <w:r w:rsidRPr="00875394">
        <w:rPr>
          <w:rFonts w:ascii="標楷體" w:hAnsi="標楷體" w:hint="eastAsia"/>
          <w:sz w:val="24"/>
          <w:szCs w:val="24"/>
        </w:rPr>
        <w:t>主持人或約用</w:t>
      </w:r>
      <w:proofErr w:type="gramEnd"/>
      <w:r w:rsidRPr="00875394">
        <w:rPr>
          <w:rFonts w:ascii="標楷體" w:hAnsi="標楷體" w:hint="eastAsia"/>
          <w:sz w:val="24"/>
          <w:szCs w:val="24"/>
        </w:rPr>
        <w:t>單位主管，或委請他人補辦請假手續。</w:t>
      </w:r>
    </w:p>
    <w:p w14:paraId="444A74E5" w14:textId="77777777" w:rsidR="000362A1" w:rsidRPr="00875394" w:rsidRDefault="000362A1" w:rsidP="00E10782">
      <w:pPr>
        <w:pStyle w:val="a5"/>
        <w:numPr>
          <w:ilvl w:val="0"/>
          <w:numId w:val="2"/>
        </w:numPr>
        <w:tabs>
          <w:tab w:val="left" w:pos="540"/>
          <w:tab w:val="left" w:pos="1582"/>
        </w:tabs>
        <w:adjustRightInd w:val="0"/>
        <w:snapToGrid/>
        <w:spacing w:after="0" w:line="380" w:lineRule="exact"/>
        <w:ind w:leftChars="0"/>
        <w:jc w:val="both"/>
        <w:textAlignment w:val="baseline"/>
        <w:rPr>
          <w:rFonts w:ascii="標楷體" w:hAnsi="標楷體"/>
          <w:b/>
          <w:sz w:val="24"/>
          <w:szCs w:val="24"/>
        </w:rPr>
      </w:pPr>
      <w:r w:rsidRPr="00875394">
        <w:rPr>
          <w:rFonts w:ascii="標楷體" w:hAnsi="標楷體" w:hint="eastAsia"/>
          <w:b/>
          <w:sz w:val="24"/>
          <w:szCs w:val="24"/>
        </w:rPr>
        <w:t>工作規範：</w:t>
      </w:r>
    </w:p>
    <w:p w14:paraId="77733F4B" w14:textId="4DFA6C0A" w:rsidR="000362A1" w:rsidRPr="00875394" w:rsidRDefault="000362A1" w:rsidP="00E26C91">
      <w:pPr>
        <w:tabs>
          <w:tab w:val="left" w:pos="540"/>
        </w:tabs>
        <w:adjustRightInd w:val="0"/>
        <w:snapToGrid/>
        <w:spacing w:after="0" w:line="380" w:lineRule="exact"/>
        <w:ind w:left="567"/>
        <w:jc w:val="both"/>
        <w:textAlignment w:val="baseline"/>
        <w:rPr>
          <w:rFonts w:ascii="標楷體" w:hAnsi="標楷體"/>
          <w:sz w:val="24"/>
          <w:szCs w:val="24"/>
        </w:rPr>
      </w:pPr>
      <w:r w:rsidRPr="00875394">
        <w:rPr>
          <w:rFonts w:ascii="標楷體" w:hAnsi="標楷體" w:hint="eastAsia"/>
          <w:sz w:val="24"/>
          <w:szCs w:val="24"/>
        </w:rPr>
        <w:t>乙方應依甲方之指揮監督執行職務，忠誠履行職務，不得有怠惰、推諉之情事，並遵守甲方之兼任計畫人員勞動權益保障處理要點之規定。</w:t>
      </w:r>
    </w:p>
    <w:p w14:paraId="1B5012BD" w14:textId="77777777" w:rsidR="000362A1" w:rsidRPr="00875394" w:rsidRDefault="000362A1" w:rsidP="00E10782">
      <w:pPr>
        <w:pStyle w:val="a5"/>
        <w:numPr>
          <w:ilvl w:val="0"/>
          <w:numId w:val="2"/>
        </w:numPr>
        <w:tabs>
          <w:tab w:val="left" w:pos="540"/>
          <w:tab w:val="left" w:pos="1582"/>
        </w:tabs>
        <w:adjustRightInd w:val="0"/>
        <w:snapToGrid/>
        <w:spacing w:after="0" w:line="380" w:lineRule="exact"/>
        <w:ind w:leftChars="0"/>
        <w:jc w:val="both"/>
        <w:textAlignment w:val="baseline"/>
        <w:rPr>
          <w:rFonts w:ascii="標楷體" w:hAnsi="標楷體"/>
          <w:b/>
          <w:sz w:val="24"/>
          <w:szCs w:val="24"/>
        </w:rPr>
      </w:pPr>
      <w:r w:rsidRPr="00875394">
        <w:rPr>
          <w:rFonts w:ascii="標楷體" w:hAnsi="標楷體" w:hint="eastAsia"/>
          <w:b/>
          <w:sz w:val="24"/>
          <w:szCs w:val="24"/>
        </w:rPr>
        <w:t>乙方權益保障：</w:t>
      </w:r>
    </w:p>
    <w:p w14:paraId="69EBA51D" w14:textId="77777777" w:rsidR="000362A1" w:rsidRPr="00875394" w:rsidRDefault="000362A1" w:rsidP="00AD0982">
      <w:pPr>
        <w:numPr>
          <w:ilvl w:val="0"/>
          <w:numId w:val="4"/>
        </w:numPr>
        <w:tabs>
          <w:tab w:val="left" w:pos="540"/>
        </w:tabs>
        <w:adjustRightInd w:val="0"/>
        <w:snapToGrid/>
        <w:spacing w:after="0" w:line="380" w:lineRule="exact"/>
        <w:ind w:left="1134" w:hanging="567"/>
        <w:jc w:val="both"/>
        <w:textAlignment w:val="baseline"/>
        <w:rPr>
          <w:rFonts w:ascii="標楷體" w:hAnsi="標楷體"/>
          <w:sz w:val="24"/>
          <w:szCs w:val="24"/>
        </w:rPr>
      </w:pPr>
      <w:r w:rsidRPr="00875394">
        <w:rPr>
          <w:rFonts w:ascii="標楷體" w:hAnsi="標楷體" w:hint="eastAsia"/>
          <w:sz w:val="24"/>
          <w:szCs w:val="24"/>
        </w:rPr>
        <w:t>保險</w:t>
      </w:r>
      <w:r w:rsidRPr="00875394">
        <w:rPr>
          <w:rFonts w:ascii="標楷體" w:hAnsi="標楷體" w:hint="eastAsia"/>
          <w:b/>
          <w:sz w:val="24"/>
          <w:szCs w:val="24"/>
        </w:rPr>
        <w:t>：</w:t>
      </w:r>
      <w:r w:rsidRPr="00875394">
        <w:rPr>
          <w:rFonts w:ascii="標楷體" w:hAnsi="標楷體" w:hint="eastAsia"/>
          <w:sz w:val="24"/>
          <w:szCs w:val="24"/>
        </w:rPr>
        <w:t>甲方於乙方到職日應依法為乙方投保勞工保險及就業保險。</w:t>
      </w:r>
    </w:p>
    <w:p w14:paraId="102A3C2E" w14:textId="77777777" w:rsidR="000362A1" w:rsidRPr="00875394" w:rsidRDefault="000362A1" w:rsidP="00AD0982">
      <w:pPr>
        <w:numPr>
          <w:ilvl w:val="0"/>
          <w:numId w:val="4"/>
        </w:numPr>
        <w:tabs>
          <w:tab w:val="left" w:pos="540"/>
        </w:tabs>
        <w:adjustRightInd w:val="0"/>
        <w:snapToGrid/>
        <w:spacing w:after="0" w:line="380" w:lineRule="exact"/>
        <w:ind w:left="1134" w:hanging="567"/>
        <w:jc w:val="both"/>
        <w:textAlignment w:val="baseline"/>
        <w:rPr>
          <w:rFonts w:ascii="標楷體" w:hAnsi="標楷體"/>
          <w:sz w:val="24"/>
          <w:szCs w:val="24"/>
        </w:rPr>
      </w:pPr>
      <w:r w:rsidRPr="00875394">
        <w:rPr>
          <w:rFonts w:ascii="標楷體" w:hAnsi="標楷體" w:hint="eastAsia"/>
          <w:sz w:val="24"/>
          <w:szCs w:val="24"/>
        </w:rPr>
        <w:t>退休：甲方應依勞動相關法令規定，為乙方提繳勞工退休金或勞工退休準備金。</w:t>
      </w:r>
    </w:p>
    <w:p w14:paraId="3F5360BE" w14:textId="77777777" w:rsidR="000362A1" w:rsidRPr="00875394" w:rsidRDefault="000362A1" w:rsidP="00AD0982">
      <w:pPr>
        <w:numPr>
          <w:ilvl w:val="0"/>
          <w:numId w:val="4"/>
        </w:numPr>
        <w:tabs>
          <w:tab w:val="left" w:pos="540"/>
        </w:tabs>
        <w:adjustRightInd w:val="0"/>
        <w:snapToGrid/>
        <w:spacing w:after="0" w:line="380" w:lineRule="exact"/>
        <w:ind w:left="1134" w:hanging="567"/>
        <w:jc w:val="both"/>
        <w:textAlignment w:val="baseline"/>
        <w:rPr>
          <w:rFonts w:ascii="標楷體" w:hAnsi="標楷體"/>
          <w:sz w:val="24"/>
          <w:szCs w:val="24"/>
        </w:rPr>
      </w:pPr>
      <w:r w:rsidRPr="00875394">
        <w:rPr>
          <w:rFonts w:ascii="標楷體" w:hAnsi="標楷體" w:hint="eastAsia"/>
          <w:sz w:val="24"/>
          <w:szCs w:val="24"/>
        </w:rPr>
        <w:t>職業災害：乙方發生職業災害時，甲方應負勞動基準法職業災害補償責任。但如同</w:t>
      </w:r>
      <w:proofErr w:type="gramStart"/>
      <w:r w:rsidRPr="00875394">
        <w:rPr>
          <w:rFonts w:ascii="標楷體" w:hAnsi="標楷體" w:hint="eastAsia"/>
          <w:sz w:val="24"/>
          <w:szCs w:val="24"/>
        </w:rPr>
        <w:t>一</w:t>
      </w:r>
      <w:proofErr w:type="gramEnd"/>
      <w:r w:rsidRPr="00875394">
        <w:rPr>
          <w:rFonts w:ascii="標楷體" w:hAnsi="標楷體" w:hint="eastAsia"/>
          <w:sz w:val="24"/>
          <w:szCs w:val="24"/>
        </w:rPr>
        <w:t>事故，依勞工保險條例或其他法令規定，已由甲方支付費用補償者，甲方得主張抵充。</w:t>
      </w:r>
    </w:p>
    <w:p w14:paraId="7CB31D0E" w14:textId="1AC98F0E" w:rsidR="000362A1" w:rsidRPr="006400D3" w:rsidRDefault="006400D3" w:rsidP="00AD0982">
      <w:pPr>
        <w:numPr>
          <w:ilvl w:val="0"/>
          <w:numId w:val="4"/>
        </w:numPr>
        <w:tabs>
          <w:tab w:val="left" w:pos="540"/>
        </w:tabs>
        <w:adjustRightInd w:val="0"/>
        <w:snapToGrid/>
        <w:spacing w:after="0" w:line="380" w:lineRule="exact"/>
        <w:ind w:left="1134" w:hanging="567"/>
        <w:jc w:val="both"/>
        <w:textAlignment w:val="baseline"/>
        <w:rPr>
          <w:rFonts w:ascii="標楷體" w:hAnsi="標楷體"/>
          <w:color w:val="FF0000"/>
          <w:sz w:val="24"/>
          <w:szCs w:val="24"/>
          <w:u w:val="single"/>
        </w:rPr>
      </w:pPr>
      <w:r w:rsidRPr="006400D3">
        <w:rPr>
          <w:rFonts w:ascii="標楷體" w:hAnsi="標楷體" w:hint="eastAsia"/>
          <w:color w:val="FF0000"/>
          <w:sz w:val="24"/>
          <w:szCs w:val="24"/>
          <w:u w:val="single"/>
        </w:rPr>
        <w:t>性騷擾防治：須遵守性別平等工作法、性別平等教育法、性騷擾防治法、本校教職員工性騷擾防治措施申訴及懲戒處理要點、本校校園性侵害性騷擾或</w:t>
      </w:r>
      <w:proofErr w:type="gramStart"/>
      <w:r w:rsidRPr="006400D3">
        <w:rPr>
          <w:rFonts w:ascii="標楷體" w:hAnsi="標楷體" w:hint="eastAsia"/>
          <w:color w:val="FF0000"/>
          <w:sz w:val="24"/>
          <w:szCs w:val="24"/>
          <w:u w:val="single"/>
        </w:rPr>
        <w:t>性霸凌</w:t>
      </w:r>
      <w:proofErr w:type="gramEnd"/>
      <w:r w:rsidRPr="006400D3">
        <w:rPr>
          <w:rFonts w:ascii="標楷體" w:hAnsi="標楷體" w:hint="eastAsia"/>
          <w:color w:val="FF0000"/>
          <w:sz w:val="24"/>
          <w:szCs w:val="24"/>
          <w:u w:val="single"/>
        </w:rPr>
        <w:t>防治辦法及本校校園性別事件防治辦法等相關規定。</w:t>
      </w:r>
    </w:p>
    <w:p w14:paraId="4181CC4D" w14:textId="4FBBBBE2" w:rsidR="006400D3" w:rsidRPr="006400D3" w:rsidRDefault="006400D3" w:rsidP="00AD0982">
      <w:pPr>
        <w:numPr>
          <w:ilvl w:val="0"/>
          <w:numId w:val="4"/>
        </w:numPr>
        <w:tabs>
          <w:tab w:val="left" w:pos="540"/>
        </w:tabs>
        <w:adjustRightInd w:val="0"/>
        <w:snapToGrid/>
        <w:spacing w:after="0" w:line="380" w:lineRule="exact"/>
        <w:ind w:left="1134" w:hanging="567"/>
        <w:jc w:val="both"/>
        <w:textAlignment w:val="baseline"/>
        <w:rPr>
          <w:rFonts w:ascii="標楷體" w:hAnsi="標楷體"/>
          <w:color w:val="FF0000"/>
          <w:sz w:val="24"/>
          <w:szCs w:val="24"/>
          <w:u w:val="single"/>
        </w:rPr>
      </w:pPr>
      <w:r w:rsidRPr="006400D3">
        <w:rPr>
          <w:rFonts w:ascii="標楷體" w:hAnsi="標楷體" w:hint="eastAsia"/>
          <w:color w:val="FF0000"/>
          <w:sz w:val="24"/>
          <w:szCs w:val="24"/>
          <w:u w:val="single"/>
        </w:rPr>
        <w:t>校園</w:t>
      </w:r>
      <w:proofErr w:type="gramStart"/>
      <w:r w:rsidRPr="006400D3">
        <w:rPr>
          <w:rFonts w:ascii="標楷體" w:hAnsi="標楷體" w:hint="eastAsia"/>
          <w:color w:val="FF0000"/>
          <w:sz w:val="24"/>
          <w:szCs w:val="24"/>
          <w:u w:val="single"/>
        </w:rPr>
        <w:t>霸凌防</w:t>
      </w:r>
      <w:proofErr w:type="gramEnd"/>
      <w:r w:rsidRPr="006400D3">
        <w:rPr>
          <w:rFonts w:ascii="標楷體" w:hAnsi="標楷體" w:hint="eastAsia"/>
          <w:color w:val="FF0000"/>
          <w:sz w:val="24"/>
          <w:szCs w:val="24"/>
          <w:u w:val="single"/>
        </w:rPr>
        <w:t>制：</w:t>
      </w:r>
      <w:r w:rsidRPr="006400D3">
        <w:rPr>
          <w:rFonts w:ascii="標楷體" w:hAnsi="標楷體"/>
          <w:color w:val="FF0000"/>
          <w:sz w:val="24"/>
          <w:szCs w:val="24"/>
          <w:u w:val="single"/>
        </w:rPr>
        <w:t>應具備防制</w:t>
      </w:r>
      <w:proofErr w:type="gramStart"/>
      <w:r w:rsidRPr="006400D3">
        <w:rPr>
          <w:rFonts w:ascii="標楷體" w:hAnsi="標楷體"/>
          <w:color w:val="FF0000"/>
          <w:sz w:val="24"/>
          <w:szCs w:val="24"/>
          <w:u w:val="single"/>
        </w:rPr>
        <w:t>校園霸凌意識</w:t>
      </w:r>
      <w:proofErr w:type="gramEnd"/>
      <w:r w:rsidRPr="006400D3">
        <w:rPr>
          <w:rFonts w:ascii="標楷體" w:hAnsi="標楷體"/>
          <w:color w:val="FF0000"/>
          <w:sz w:val="24"/>
          <w:szCs w:val="24"/>
          <w:u w:val="single"/>
        </w:rPr>
        <w:t>，並遵守校園</w:t>
      </w:r>
      <w:proofErr w:type="gramStart"/>
      <w:r w:rsidRPr="006400D3">
        <w:rPr>
          <w:rFonts w:ascii="標楷體" w:hAnsi="標楷體"/>
          <w:color w:val="FF0000"/>
          <w:sz w:val="24"/>
          <w:szCs w:val="24"/>
          <w:u w:val="single"/>
        </w:rPr>
        <w:t>霸凌</w:t>
      </w:r>
      <w:proofErr w:type="gramEnd"/>
      <w:r w:rsidRPr="006400D3">
        <w:rPr>
          <w:rFonts w:ascii="標楷體" w:hAnsi="標楷體"/>
          <w:color w:val="FF0000"/>
          <w:sz w:val="24"/>
          <w:szCs w:val="24"/>
          <w:u w:val="single"/>
        </w:rPr>
        <w:t>防制準則及本校</w:t>
      </w:r>
      <w:r w:rsidRPr="006400D3">
        <w:rPr>
          <w:rFonts w:ascii="標楷體" w:hAnsi="標楷體" w:hint="eastAsia"/>
          <w:color w:val="FF0000"/>
          <w:sz w:val="24"/>
          <w:szCs w:val="24"/>
          <w:u w:val="single"/>
        </w:rPr>
        <w:t>防制</w:t>
      </w:r>
      <w:proofErr w:type="gramStart"/>
      <w:r w:rsidRPr="006400D3">
        <w:rPr>
          <w:rFonts w:ascii="標楷體" w:hAnsi="標楷體" w:hint="eastAsia"/>
          <w:color w:val="FF0000"/>
          <w:sz w:val="24"/>
          <w:szCs w:val="24"/>
          <w:u w:val="single"/>
        </w:rPr>
        <w:t>校園霸凌執</w:t>
      </w:r>
      <w:proofErr w:type="gramEnd"/>
      <w:r w:rsidRPr="006400D3">
        <w:rPr>
          <w:rFonts w:ascii="標楷體" w:hAnsi="標楷體" w:hint="eastAsia"/>
          <w:color w:val="FF0000"/>
          <w:sz w:val="24"/>
          <w:szCs w:val="24"/>
          <w:u w:val="single"/>
        </w:rPr>
        <w:t>行辦法。</w:t>
      </w:r>
    </w:p>
    <w:p w14:paraId="7E6E9F96" w14:textId="77777777" w:rsidR="000362A1" w:rsidRPr="00875394" w:rsidRDefault="000362A1" w:rsidP="00AD0982">
      <w:pPr>
        <w:numPr>
          <w:ilvl w:val="0"/>
          <w:numId w:val="4"/>
        </w:numPr>
        <w:tabs>
          <w:tab w:val="left" w:pos="540"/>
        </w:tabs>
        <w:adjustRightInd w:val="0"/>
        <w:snapToGrid/>
        <w:spacing w:after="0" w:line="380" w:lineRule="exact"/>
        <w:ind w:left="1134" w:hanging="567"/>
        <w:jc w:val="both"/>
        <w:textAlignment w:val="baseline"/>
        <w:rPr>
          <w:rFonts w:ascii="標楷體" w:hAnsi="標楷體"/>
          <w:sz w:val="24"/>
          <w:szCs w:val="24"/>
        </w:rPr>
      </w:pPr>
      <w:r w:rsidRPr="00875394">
        <w:rPr>
          <w:rFonts w:ascii="標楷體" w:hAnsi="標楷體" w:hint="eastAsia"/>
          <w:sz w:val="24"/>
          <w:szCs w:val="24"/>
        </w:rPr>
        <w:t>職業安全衛生：甲方應依職業安全衛生法及其相關法規辦理勞動場所之安全衛生事項，維護乙方之健康、安全及福祉。</w:t>
      </w:r>
    </w:p>
    <w:p w14:paraId="74ED4748" w14:textId="7901AD50" w:rsidR="000362A1" w:rsidRPr="00875394" w:rsidRDefault="00875394" w:rsidP="00E10782">
      <w:pPr>
        <w:pStyle w:val="a5"/>
        <w:numPr>
          <w:ilvl w:val="0"/>
          <w:numId w:val="2"/>
        </w:numPr>
        <w:tabs>
          <w:tab w:val="left" w:pos="540"/>
          <w:tab w:val="left" w:pos="770"/>
        </w:tabs>
        <w:adjustRightInd w:val="0"/>
        <w:snapToGrid/>
        <w:spacing w:after="0" w:line="380" w:lineRule="exact"/>
        <w:ind w:leftChars="0"/>
        <w:jc w:val="both"/>
        <w:textAlignment w:val="baseline"/>
        <w:rPr>
          <w:rFonts w:ascii="標楷體" w:hAnsi="標楷體"/>
          <w:b/>
          <w:sz w:val="24"/>
          <w:szCs w:val="24"/>
        </w:rPr>
      </w:pPr>
      <w:r w:rsidRPr="00875394">
        <w:rPr>
          <w:rFonts w:ascii="標楷體" w:hAnsi="標楷體" w:hint="eastAsia"/>
          <w:b/>
          <w:sz w:val="24"/>
          <w:szCs w:val="24"/>
        </w:rPr>
        <w:t>保密</w:t>
      </w:r>
      <w:r w:rsidR="000362A1" w:rsidRPr="00875394">
        <w:rPr>
          <w:rFonts w:ascii="標楷體" w:hAnsi="標楷體" w:hint="eastAsia"/>
          <w:b/>
          <w:sz w:val="24"/>
          <w:szCs w:val="24"/>
        </w:rPr>
        <w:t>義務：</w:t>
      </w:r>
    </w:p>
    <w:p w14:paraId="4DD496DB" w14:textId="77777777" w:rsidR="000362A1" w:rsidRPr="00875394" w:rsidRDefault="000362A1" w:rsidP="00AD0982">
      <w:pPr>
        <w:numPr>
          <w:ilvl w:val="0"/>
          <w:numId w:val="5"/>
        </w:numPr>
        <w:tabs>
          <w:tab w:val="left" w:pos="540"/>
        </w:tabs>
        <w:adjustRightInd w:val="0"/>
        <w:snapToGrid/>
        <w:spacing w:after="0" w:line="380" w:lineRule="exact"/>
        <w:ind w:left="1134" w:hanging="546"/>
        <w:jc w:val="both"/>
        <w:textAlignment w:val="baseline"/>
        <w:rPr>
          <w:rFonts w:ascii="標楷體" w:hAnsi="標楷體"/>
          <w:sz w:val="24"/>
          <w:szCs w:val="24"/>
        </w:rPr>
      </w:pPr>
      <w:r w:rsidRPr="00875394">
        <w:rPr>
          <w:rFonts w:ascii="標楷體" w:hAnsi="標楷體" w:hint="eastAsia"/>
          <w:sz w:val="24"/>
          <w:szCs w:val="24"/>
        </w:rPr>
        <w:t>乙方因執行工作而知悉、接觸、取得甲方之任何業務相關資料，應採取必要之保密措施以善盡保密義務，除依法令規定或取得甲方書面同意外，不得擅自對外公佈、告知或移轉予任何第三人，或協助第三人獲悉該資料與機密之內容，或對外發表。乙方亦不得為自己或第三人之利益，而使用該業務相關資料。</w:t>
      </w:r>
    </w:p>
    <w:p w14:paraId="6FAC3994" w14:textId="77777777" w:rsidR="000362A1" w:rsidRPr="00875394" w:rsidRDefault="000362A1" w:rsidP="00AD0982">
      <w:pPr>
        <w:numPr>
          <w:ilvl w:val="0"/>
          <w:numId w:val="5"/>
        </w:numPr>
        <w:tabs>
          <w:tab w:val="left" w:pos="540"/>
        </w:tabs>
        <w:adjustRightInd w:val="0"/>
        <w:snapToGrid/>
        <w:spacing w:after="0" w:line="380" w:lineRule="exact"/>
        <w:ind w:left="1134" w:hanging="546"/>
        <w:jc w:val="both"/>
        <w:textAlignment w:val="baseline"/>
        <w:rPr>
          <w:rFonts w:ascii="標楷體" w:hAnsi="標楷體"/>
          <w:sz w:val="24"/>
          <w:szCs w:val="24"/>
        </w:rPr>
      </w:pPr>
      <w:r w:rsidRPr="00875394">
        <w:rPr>
          <w:rFonts w:ascii="標楷體" w:hAnsi="標楷體" w:hint="eastAsia"/>
          <w:sz w:val="24"/>
          <w:szCs w:val="24"/>
        </w:rPr>
        <w:t>乙方自甲方去職、甲方提出請求時，應立即歸還所有屬於甲方之供應品、設備或業務文件資料，且不得留有任何形式之複本。</w:t>
      </w:r>
    </w:p>
    <w:p w14:paraId="3D29E3CB" w14:textId="77777777" w:rsidR="000362A1" w:rsidRPr="00875394" w:rsidRDefault="000362A1" w:rsidP="00AD0982">
      <w:pPr>
        <w:numPr>
          <w:ilvl w:val="0"/>
          <w:numId w:val="5"/>
        </w:numPr>
        <w:tabs>
          <w:tab w:val="left" w:pos="540"/>
        </w:tabs>
        <w:adjustRightInd w:val="0"/>
        <w:snapToGrid/>
        <w:spacing w:after="0" w:line="380" w:lineRule="exact"/>
        <w:ind w:left="1134" w:hanging="546"/>
        <w:jc w:val="both"/>
        <w:textAlignment w:val="baseline"/>
        <w:rPr>
          <w:rFonts w:ascii="標楷體" w:hAnsi="標楷體"/>
          <w:sz w:val="24"/>
          <w:szCs w:val="24"/>
        </w:rPr>
      </w:pPr>
      <w:r w:rsidRPr="00875394">
        <w:rPr>
          <w:rFonts w:ascii="標楷體" w:hAnsi="標楷體" w:hint="eastAsia"/>
          <w:sz w:val="24"/>
          <w:szCs w:val="24"/>
        </w:rPr>
        <w:t>乙方因本契約所負之保密義務，不因本契約終止、撤銷、無效或不成立而失其效力。如有違反者，乙方應負相關法律責任。</w:t>
      </w:r>
    </w:p>
    <w:p w14:paraId="345D2622" w14:textId="77777777" w:rsidR="000362A1" w:rsidRPr="00875394" w:rsidRDefault="000362A1" w:rsidP="00E10782">
      <w:pPr>
        <w:pStyle w:val="a5"/>
        <w:numPr>
          <w:ilvl w:val="0"/>
          <w:numId w:val="2"/>
        </w:numPr>
        <w:tabs>
          <w:tab w:val="left" w:pos="540"/>
          <w:tab w:val="left" w:pos="770"/>
        </w:tabs>
        <w:adjustRightInd w:val="0"/>
        <w:snapToGrid/>
        <w:spacing w:after="0" w:line="380" w:lineRule="exact"/>
        <w:ind w:leftChars="0"/>
        <w:jc w:val="both"/>
        <w:textAlignment w:val="baseline"/>
        <w:rPr>
          <w:rFonts w:ascii="標楷體" w:hAnsi="標楷體"/>
          <w:b/>
          <w:sz w:val="24"/>
          <w:szCs w:val="24"/>
        </w:rPr>
      </w:pPr>
      <w:r w:rsidRPr="00875394">
        <w:rPr>
          <w:rFonts w:ascii="標楷體" w:hAnsi="標楷體" w:hint="eastAsia"/>
          <w:b/>
          <w:sz w:val="24"/>
          <w:szCs w:val="24"/>
        </w:rPr>
        <w:t>契約之終止：</w:t>
      </w:r>
    </w:p>
    <w:p w14:paraId="748CB074" w14:textId="77777777" w:rsidR="000362A1" w:rsidRPr="00875394" w:rsidRDefault="000362A1" w:rsidP="00AD0982">
      <w:pPr>
        <w:numPr>
          <w:ilvl w:val="0"/>
          <w:numId w:val="7"/>
        </w:numPr>
        <w:tabs>
          <w:tab w:val="left" w:pos="540"/>
        </w:tabs>
        <w:adjustRightInd w:val="0"/>
        <w:snapToGrid/>
        <w:spacing w:after="0" w:line="380" w:lineRule="exact"/>
        <w:ind w:left="1134" w:hanging="567"/>
        <w:jc w:val="both"/>
        <w:textAlignment w:val="baseline"/>
        <w:rPr>
          <w:rFonts w:ascii="標楷體" w:hAnsi="標楷體"/>
          <w:sz w:val="24"/>
          <w:szCs w:val="24"/>
        </w:rPr>
      </w:pPr>
      <w:r w:rsidRPr="00875394">
        <w:rPr>
          <w:rFonts w:ascii="標楷體" w:hAnsi="標楷體" w:hint="eastAsia"/>
          <w:sz w:val="24"/>
          <w:szCs w:val="24"/>
        </w:rPr>
        <w:t>甲、乙雙方欲終止勞動契約，應依勞動基準法及相關規定辦理</w:t>
      </w:r>
      <w:r w:rsidRPr="00875394">
        <w:rPr>
          <w:rFonts w:ascii="標楷體" w:hAnsi="標楷體"/>
          <w:sz w:val="24"/>
          <w:szCs w:val="24"/>
        </w:rPr>
        <w:t>。</w:t>
      </w:r>
    </w:p>
    <w:p w14:paraId="5828FC98" w14:textId="77777777" w:rsidR="000362A1" w:rsidRPr="00875394" w:rsidRDefault="000362A1" w:rsidP="00AD0982">
      <w:pPr>
        <w:numPr>
          <w:ilvl w:val="0"/>
          <w:numId w:val="7"/>
        </w:numPr>
        <w:tabs>
          <w:tab w:val="left" w:pos="540"/>
        </w:tabs>
        <w:adjustRightInd w:val="0"/>
        <w:snapToGrid/>
        <w:spacing w:after="0" w:line="380" w:lineRule="exact"/>
        <w:ind w:left="1134" w:hanging="567"/>
        <w:jc w:val="both"/>
        <w:textAlignment w:val="baseline"/>
        <w:rPr>
          <w:rFonts w:ascii="標楷體" w:hAnsi="標楷體"/>
          <w:sz w:val="24"/>
          <w:szCs w:val="24"/>
        </w:rPr>
      </w:pPr>
      <w:r w:rsidRPr="00875394">
        <w:rPr>
          <w:rFonts w:ascii="標楷體" w:hAnsi="標楷體" w:hint="eastAsia"/>
          <w:sz w:val="24"/>
          <w:szCs w:val="24"/>
        </w:rPr>
        <w:t>本契約終止</w:t>
      </w:r>
      <w:r w:rsidRPr="00875394">
        <w:rPr>
          <w:rFonts w:ascii="標楷體" w:hAnsi="標楷體"/>
          <w:sz w:val="24"/>
          <w:szCs w:val="24"/>
        </w:rPr>
        <w:t>時，乙方應依</w:t>
      </w:r>
      <w:r w:rsidRPr="00875394">
        <w:rPr>
          <w:rFonts w:ascii="標楷體" w:hAnsi="標楷體" w:hint="eastAsia"/>
          <w:sz w:val="24"/>
          <w:szCs w:val="24"/>
        </w:rPr>
        <w:t>甲方之規定或</w:t>
      </w:r>
      <w:r w:rsidRPr="00875394">
        <w:rPr>
          <w:rFonts w:ascii="標楷體" w:hAnsi="標楷體"/>
          <w:sz w:val="24"/>
          <w:szCs w:val="24"/>
        </w:rPr>
        <w:t>指示於一定期間內</w:t>
      </w:r>
      <w:r w:rsidRPr="00875394">
        <w:rPr>
          <w:rFonts w:ascii="標楷體" w:hAnsi="標楷體" w:hint="eastAsia"/>
          <w:sz w:val="24"/>
          <w:szCs w:val="24"/>
        </w:rPr>
        <w:t>，</w:t>
      </w:r>
      <w:r w:rsidRPr="00875394">
        <w:rPr>
          <w:rFonts w:ascii="標楷體" w:hAnsi="標楷體"/>
          <w:sz w:val="24"/>
          <w:szCs w:val="24"/>
        </w:rPr>
        <w:t>辦理交接</w:t>
      </w:r>
      <w:r w:rsidRPr="00875394">
        <w:rPr>
          <w:rFonts w:ascii="標楷體" w:hAnsi="標楷體" w:hint="eastAsia"/>
          <w:sz w:val="24"/>
          <w:szCs w:val="24"/>
        </w:rPr>
        <w:t>事宜</w:t>
      </w:r>
      <w:r w:rsidRPr="00875394">
        <w:rPr>
          <w:rFonts w:ascii="標楷體" w:hAnsi="標楷體"/>
          <w:sz w:val="24"/>
          <w:szCs w:val="24"/>
        </w:rPr>
        <w:t>。</w:t>
      </w:r>
    </w:p>
    <w:p w14:paraId="376F3693" w14:textId="77777777" w:rsidR="000362A1" w:rsidRPr="00875394" w:rsidRDefault="000362A1" w:rsidP="00E10782">
      <w:pPr>
        <w:pStyle w:val="a5"/>
        <w:numPr>
          <w:ilvl w:val="0"/>
          <w:numId w:val="2"/>
        </w:numPr>
        <w:tabs>
          <w:tab w:val="left" w:pos="540"/>
          <w:tab w:val="left" w:pos="770"/>
        </w:tabs>
        <w:adjustRightInd w:val="0"/>
        <w:snapToGrid/>
        <w:spacing w:after="0" w:line="380" w:lineRule="exact"/>
        <w:ind w:leftChars="0"/>
        <w:jc w:val="both"/>
        <w:textAlignment w:val="baseline"/>
        <w:rPr>
          <w:rFonts w:ascii="標楷體" w:hAnsi="標楷體"/>
          <w:b/>
          <w:sz w:val="24"/>
          <w:szCs w:val="24"/>
        </w:rPr>
      </w:pPr>
      <w:proofErr w:type="gramStart"/>
      <w:r w:rsidRPr="00875394">
        <w:rPr>
          <w:rFonts w:ascii="標楷體" w:hAnsi="標楷體" w:hint="eastAsia"/>
          <w:b/>
          <w:sz w:val="24"/>
          <w:szCs w:val="24"/>
        </w:rPr>
        <w:t>準</w:t>
      </w:r>
      <w:proofErr w:type="gramEnd"/>
      <w:r w:rsidRPr="00875394">
        <w:rPr>
          <w:rFonts w:ascii="標楷體" w:hAnsi="標楷體" w:hint="eastAsia"/>
          <w:b/>
          <w:sz w:val="24"/>
          <w:szCs w:val="24"/>
        </w:rPr>
        <w:t>據法：</w:t>
      </w:r>
    </w:p>
    <w:p w14:paraId="408D79B2" w14:textId="77777777" w:rsidR="000362A1" w:rsidRPr="00875394" w:rsidRDefault="000362A1" w:rsidP="00AD0982">
      <w:pPr>
        <w:numPr>
          <w:ilvl w:val="0"/>
          <w:numId w:val="6"/>
        </w:numPr>
        <w:snapToGrid/>
        <w:spacing w:after="0" w:line="380" w:lineRule="exact"/>
        <w:ind w:left="1134" w:hanging="567"/>
        <w:jc w:val="both"/>
        <w:rPr>
          <w:rFonts w:ascii="標楷體" w:hAnsi="標楷體"/>
          <w:sz w:val="24"/>
          <w:szCs w:val="24"/>
        </w:rPr>
      </w:pPr>
      <w:r w:rsidRPr="00875394">
        <w:rPr>
          <w:rFonts w:ascii="標楷體" w:hAnsi="標楷體" w:hint="eastAsia"/>
          <w:sz w:val="24"/>
          <w:szCs w:val="24"/>
        </w:rPr>
        <w:t>本契約以中華民國法律為</w:t>
      </w:r>
      <w:proofErr w:type="gramStart"/>
      <w:r w:rsidRPr="00875394">
        <w:rPr>
          <w:rFonts w:ascii="標楷體" w:hAnsi="標楷體" w:hint="eastAsia"/>
          <w:sz w:val="24"/>
          <w:szCs w:val="24"/>
        </w:rPr>
        <w:t>準</w:t>
      </w:r>
      <w:proofErr w:type="gramEnd"/>
      <w:r w:rsidRPr="00875394">
        <w:rPr>
          <w:rFonts w:ascii="標楷體" w:hAnsi="標楷體" w:hint="eastAsia"/>
          <w:sz w:val="24"/>
          <w:szCs w:val="24"/>
        </w:rPr>
        <w:t>據法，本契約未訂事項，悉依其他有關法令規定辦理。</w:t>
      </w:r>
    </w:p>
    <w:p w14:paraId="0E8288C5" w14:textId="77777777" w:rsidR="000362A1" w:rsidRPr="00875394" w:rsidRDefault="000362A1" w:rsidP="00AD0982">
      <w:pPr>
        <w:numPr>
          <w:ilvl w:val="0"/>
          <w:numId w:val="6"/>
        </w:numPr>
        <w:snapToGrid/>
        <w:spacing w:after="0" w:line="380" w:lineRule="exact"/>
        <w:ind w:left="1134" w:hanging="567"/>
        <w:jc w:val="both"/>
        <w:rPr>
          <w:rFonts w:ascii="標楷體" w:hAnsi="標楷體"/>
          <w:sz w:val="24"/>
          <w:szCs w:val="24"/>
        </w:rPr>
      </w:pPr>
      <w:r w:rsidRPr="00875394">
        <w:rPr>
          <w:rFonts w:ascii="標楷體" w:hAnsi="標楷體" w:hint="eastAsia"/>
          <w:sz w:val="24"/>
          <w:szCs w:val="24"/>
        </w:rPr>
        <w:t>甲乙雙方對於本契約之履行發生爭議時，同意以服務所在地之勞工行政主管機關為協調調解單位，並同意以臺灣高雄地方法院為訴訟管轄之所在。</w:t>
      </w:r>
    </w:p>
    <w:p w14:paraId="40C59EA5" w14:textId="77777777" w:rsidR="000362A1" w:rsidRPr="00875394" w:rsidRDefault="000362A1" w:rsidP="00E10782">
      <w:pPr>
        <w:pStyle w:val="a5"/>
        <w:numPr>
          <w:ilvl w:val="0"/>
          <w:numId w:val="2"/>
        </w:numPr>
        <w:tabs>
          <w:tab w:val="left" w:pos="540"/>
          <w:tab w:val="left" w:pos="770"/>
        </w:tabs>
        <w:adjustRightInd w:val="0"/>
        <w:snapToGrid/>
        <w:spacing w:after="0" w:line="380" w:lineRule="exact"/>
        <w:ind w:leftChars="0"/>
        <w:jc w:val="both"/>
        <w:textAlignment w:val="baseline"/>
        <w:rPr>
          <w:rFonts w:ascii="標楷體" w:hAnsi="標楷體"/>
          <w:b/>
          <w:sz w:val="24"/>
          <w:szCs w:val="24"/>
        </w:rPr>
      </w:pPr>
      <w:r w:rsidRPr="00875394">
        <w:rPr>
          <w:rFonts w:ascii="標楷體" w:hAnsi="標楷體" w:hint="eastAsia"/>
          <w:b/>
          <w:sz w:val="24"/>
          <w:szCs w:val="24"/>
        </w:rPr>
        <w:t>契約修改：</w:t>
      </w:r>
    </w:p>
    <w:p w14:paraId="7863F8CE" w14:textId="77777777" w:rsidR="000362A1" w:rsidRPr="00875394" w:rsidRDefault="000362A1" w:rsidP="00E26C91">
      <w:pPr>
        <w:tabs>
          <w:tab w:val="left" w:pos="540"/>
        </w:tabs>
        <w:spacing w:after="0" w:line="380" w:lineRule="exact"/>
        <w:ind w:leftChars="254" w:left="1052" w:hangingChars="142" w:hanging="341"/>
        <w:jc w:val="both"/>
        <w:rPr>
          <w:rFonts w:ascii="標楷體" w:hAnsi="標楷體"/>
          <w:sz w:val="24"/>
          <w:szCs w:val="24"/>
        </w:rPr>
      </w:pPr>
      <w:r w:rsidRPr="00875394">
        <w:rPr>
          <w:rFonts w:ascii="標楷體" w:hAnsi="標楷體" w:hint="eastAsia"/>
          <w:sz w:val="24"/>
          <w:szCs w:val="24"/>
        </w:rPr>
        <w:t>本契約得依雙方之合意或法令之變更，以書面修訂之。</w:t>
      </w:r>
    </w:p>
    <w:p w14:paraId="2E4CE103" w14:textId="77777777" w:rsidR="000362A1" w:rsidRPr="00875394" w:rsidRDefault="000362A1" w:rsidP="00E10782">
      <w:pPr>
        <w:pStyle w:val="a5"/>
        <w:numPr>
          <w:ilvl w:val="0"/>
          <w:numId w:val="2"/>
        </w:numPr>
        <w:tabs>
          <w:tab w:val="left" w:pos="540"/>
          <w:tab w:val="left" w:pos="770"/>
        </w:tabs>
        <w:adjustRightInd w:val="0"/>
        <w:snapToGrid/>
        <w:spacing w:after="0" w:line="380" w:lineRule="exact"/>
        <w:ind w:leftChars="0"/>
        <w:jc w:val="both"/>
        <w:textAlignment w:val="baseline"/>
        <w:rPr>
          <w:rFonts w:ascii="標楷體" w:hAnsi="標楷體"/>
          <w:b/>
          <w:sz w:val="24"/>
          <w:szCs w:val="24"/>
        </w:rPr>
      </w:pPr>
      <w:r w:rsidRPr="00875394">
        <w:rPr>
          <w:rFonts w:ascii="標楷體" w:hAnsi="標楷體" w:hint="eastAsia"/>
          <w:b/>
          <w:sz w:val="24"/>
          <w:szCs w:val="24"/>
        </w:rPr>
        <w:t>契約份數</w:t>
      </w:r>
      <w:r w:rsidRPr="00875394">
        <w:rPr>
          <w:rFonts w:ascii="標楷體" w:hAnsi="標楷體" w:hint="eastAsia"/>
          <w:sz w:val="24"/>
          <w:szCs w:val="24"/>
        </w:rPr>
        <w:t>：</w:t>
      </w:r>
    </w:p>
    <w:p w14:paraId="5660F266" w14:textId="77777777" w:rsidR="000362A1" w:rsidRPr="00875394" w:rsidRDefault="000362A1" w:rsidP="00E26C91">
      <w:pPr>
        <w:tabs>
          <w:tab w:val="left" w:pos="540"/>
        </w:tabs>
        <w:spacing w:after="0" w:line="380" w:lineRule="exact"/>
        <w:ind w:leftChars="254" w:left="1052" w:hangingChars="142" w:hanging="341"/>
        <w:jc w:val="both"/>
        <w:rPr>
          <w:rFonts w:ascii="標楷體" w:hAnsi="標楷體"/>
          <w:sz w:val="24"/>
          <w:szCs w:val="24"/>
        </w:rPr>
      </w:pPr>
      <w:r w:rsidRPr="00875394">
        <w:rPr>
          <w:rFonts w:ascii="標楷體" w:hAnsi="標楷體" w:hint="eastAsia"/>
          <w:sz w:val="24"/>
          <w:szCs w:val="24"/>
        </w:rPr>
        <w:t>本契約書正本一式三份，</w:t>
      </w:r>
      <w:proofErr w:type="gramStart"/>
      <w:r w:rsidRPr="00875394">
        <w:rPr>
          <w:rFonts w:ascii="標楷體" w:hAnsi="標楷體" w:hint="eastAsia"/>
          <w:sz w:val="24"/>
          <w:szCs w:val="24"/>
        </w:rPr>
        <w:t>乙方執一份</w:t>
      </w:r>
      <w:proofErr w:type="gramEnd"/>
      <w:r w:rsidRPr="00875394">
        <w:rPr>
          <w:rFonts w:ascii="標楷體" w:hAnsi="標楷體" w:hint="eastAsia"/>
          <w:sz w:val="24"/>
          <w:szCs w:val="24"/>
        </w:rPr>
        <w:t>，餘由甲方分別轉存（人事室、計畫主持人或約用單位）。</w:t>
      </w:r>
    </w:p>
    <w:p w14:paraId="604029BD" w14:textId="77777777" w:rsidR="000362A1" w:rsidRPr="00875394" w:rsidRDefault="000362A1" w:rsidP="000362A1">
      <w:pPr>
        <w:spacing w:after="0"/>
        <w:jc w:val="both"/>
        <w:rPr>
          <w:rFonts w:ascii="標楷體" w:hAnsi="標楷體"/>
          <w:sz w:val="24"/>
          <w:szCs w:val="24"/>
        </w:rPr>
      </w:pPr>
    </w:p>
    <w:p w14:paraId="188E2D13" w14:textId="77777777" w:rsidR="000362A1" w:rsidRPr="00875394" w:rsidRDefault="000362A1" w:rsidP="000362A1">
      <w:pPr>
        <w:spacing w:after="0"/>
        <w:jc w:val="both"/>
        <w:rPr>
          <w:rFonts w:ascii="標楷體" w:hAnsi="標楷體"/>
          <w:sz w:val="24"/>
          <w:szCs w:val="24"/>
        </w:rPr>
      </w:pPr>
    </w:p>
    <w:p w14:paraId="2163FD95" w14:textId="77777777" w:rsidR="000362A1" w:rsidRPr="00875394" w:rsidRDefault="000362A1" w:rsidP="000362A1">
      <w:pPr>
        <w:spacing w:after="0"/>
        <w:jc w:val="both"/>
        <w:rPr>
          <w:rFonts w:ascii="標楷體" w:hAnsi="標楷體"/>
          <w:sz w:val="24"/>
          <w:szCs w:val="24"/>
        </w:rPr>
      </w:pPr>
      <w:r w:rsidRPr="00875394">
        <w:rPr>
          <w:rFonts w:ascii="標楷體" w:hAnsi="標楷體" w:hint="eastAsia"/>
          <w:sz w:val="24"/>
          <w:szCs w:val="24"/>
        </w:rPr>
        <w:t>立契約書人：</w:t>
      </w:r>
      <w:r w:rsidRPr="00875394">
        <w:rPr>
          <w:rFonts w:ascii="標楷體" w:hAnsi="標楷體"/>
          <w:sz w:val="24"/>
          <w:szCs w:val="24"/>
        </w:rPr>
        <w:t xml:space="preserve"> </w:t>
      </w:r>
    </w:p>
    <w:p w14:paraId="14040224" w14:textId="77777777" w:rsidR="000362A1" w:rsidRPr="00875394" w:rsidRDefault="000362A1" w:rsidP="000362A1">
      <w:pPr>
        <w:spacing w:after="0"/>
        <w:ind w:leftChars="590" w:left="1652"/>
        <w:jc w:val="both"/>
        <w:rPr>
          <w:rFonts w:ascii="標楷體" w:hAnsi="標楷體"/>
          <w:sz w:val="24"/>
          <w:szCs w:val="24"/>
        </w:rPr>
      </w:pPr>
      <w:r w:rsidRPr="00875394">
        <w:rPr>
          <w:rFonts w:ascii="標楷體" w:hAnsi="標楷體" w:hint="eastAsia"/>
          <w:sz w:val="24"/>
          <w:szCs w:val="24"/>
        </w:rPr>
        <w:t xml:space="preserve">甲  方：國立高雄科技大學 </w:t>
      </w:r>
    </w:p>
    <w:p w14:paraId="78D2DDB7" w14:textId="77777777" w:rsidR="000362A1" w:rsidRPr="00875394" w:rsidRDefault="000362A1" w:rsidP="000362A1">
      <w:pPr>
        <w:spacing w:after="0"/>
        <w:ind w:leftChars="590" w:left="1652"/>
        <w:jc w:val="both"/>
        <w:rPr>
          <w:rFonts w:ascii="標楷體" w:hAnsi="標楷體"/>
          <w:sz w:val="24"/>
          <w:szCs w:val="24"/>
        </w:rPr>
      </w:pPr>
      <w:r w:rsidRPr="00875394">
        <w:rPr>
          <w:rFonts w:ascii="標楷體" w:hAnsi="標楷體" w:hint="eastAsia"/>
          <w:sz w:val="24"/>
          <w:szCs w:val="24"/>
        </w:rPr>
        <w:t xml:space="preserve">代表人：                                        （簽名蓋章） </w:t>
      </w:r>
    </w:p>
    <w:p w14:paraId="4C90AFFD" w14:textId="77777777" w:rsidR="000362A1" w:rsidRPr="00875394" w:rsidRDefault="000362A1" w:rsidP="000362A1">
      <w:pPr>
        <w:spacing w:after="0"/>
        <w:ind w:leftChars="590" w:left="1652"/>
        <w:jc w:val="both"/>
        <w:rPr>
          <w:rFonts w:ascii="標楷體" w:hAnsi="標楷體"/>
          <w:sz w:val="24"/>
          <w:szCs w:val="24"/>
        </w:rPr>
      </w:pPr>
      <w:r w:rsidRPr="00875394">
        <w:rPr>
          <w:rFonts w:ascii="標楷體" w:hAnsi="標楷體" w:hint="eastAsia"/>
          <w:sz w:val="24"/>
          <w:szCs w:val="24"/>
        </w:rPr>
        <w:t>地  址：</w:t>
      </w:r>
    </w:p>
    <w:p w14:paraId="65BC5626" w14:textId="77777777" w:rsidR="000362A1" w:rsidRPr="00875394" w:rsidRDefault="000362A1" w:rsidP="000362A1">
      <w:pPr>
        <w:spacing w:after="0"/>
        <w:ind w:leftChars="590" w:left="1652"/>
        <w:jc w:val="both"/>
        <w:rPr>
          <w:rFonts w:ascii="標楷體" w:hAnsi="標楷體"/>
          <w:sz w:val="24"/>
          <w:szCs w:val="24"/>
        </w:rPr>
      </w:pPr>
      <w:r w:rsidRPr="00875394">
        <w:rPr>
          <w:rFonts w:ascii="標楷體" w:hAnsi="標楷體" w:hint="eastAsia"/>
          <w:sz w:val="24"/>
          <w:szCs w:val="24"/>
        </w:rPr>
        <w:t>計畫</w:t>
      </w:r>
      <w:proofErr w:type="gramStart"/>
      <w:r w:rsidRPr="00875394">
        <w:rPr>
          <w:rFonts w:ascii="標楷體" w:hAnsi="標楷體" w:hint="eastAsia"/>
          <w:sz w:val="24"/>
          <w:szCs w:val="24"/>
        </w:rPr>
        <w:t>主持人或約用</w:t>
      </w:r>
      <w:proofErr w:type="gramEnd"/>
      <w:r w:rsidRPr="00875394">
        <w:rPr>
          <w:rFonts w:ascii="標楷體" w:hAnsi="標楷體" w:hint="eastAsia"/>
          <w:sz w:val="24"/>
          <w:szCs w:val="24"/>
        </w:rPr>
        <w:t>單位主管：                      （簽名蓋章）</w:t>
      </w:r>
    </w:p>
    <w:p w14:paraId="0541D676" w14:textId="77777777" w:rsidR="000362A1" w:rsidRPr="00875394" w:rsidRDefault="000362A1" w:rsidP="000362A1">
      <w:pPr>
        <w:spacing w:after="0"/>
        <w:ind w:leftChars="590" w:left="1652" w:firstLineChars="700" w:firstLine="1680"/>
        <w:jc w:val="both"/>
        <w:rPr>
          <w:rFonts w:ascii="標楷體" w:hAnsi="標楷體"/>
          <w:sz w:val="24"/>
          <w:szCs w:val="24"/>
        </w:rPr>
      </w:pPr>
      <w:r w:rsidRPr="00875394">
        <w:rPr>
          <w:rFonts w:ascii="標楷體" w:hAnsi="標楷體" w:hint="eastAsia"/>
          <w:sz w:val="24"/>
          <w:szCs w:val="24"/>
        </w:rPr>
        <w:t xml:space="preserve">                </w:t>
      </w:r>
    </w:p>
    <w:p w14:paraId="49CD1A80" w14:textId="77777777" w:rsidR="000362A1" w:rsidRPr="00875394" w:rsidRDefault="000362A1" w:rsidP="000362A1">
      <w:pPr>
        <w:spacing w:after="0"/>
        <w:ind w:leftChars="590" w:left="1652"/>
        <w:jc w:val="both"/>
        <w:rPr>
          <w:rFonts w:ascii="標楷體" w:hAnsi="標楷體"/>
          <w:sz w:val="24"/>
          <w:szCs w:val="24"/>
        </w:rPr>
      </w:pPr>
      <w:r w:rsidRPr="00875394">
        <w:rPr>
          <w:rFonts w:ascii="標楷體" w:hAnsi="標楷體" w:hint="eastAsia"/>
          <w:sz w:val="24"/>
          <w:szCs w:val="24"/>
        </w:rPr>
        <w:t xml:space="preserve">乙  方：                                        （簽名蓋章） </w:t>
      </w:r>
    </w:p>
    <w:p w14:paraId="5C7E6BBA" w14:textId="77777777" w:rsidR="000362A1" w:rsidRPr="00875394" w:rsidRDefault="000362A1" w:rsidP="000362A1">
      <w:pPr>
        <w:spacing w:after="0"/>
        <w:ind w:leftChars="590" w:left="1652"/>
        <w:jc w:val="both"/>
        <w:rPr>
          <w:rFonts w:ascii="標楷體" w:hAnsi="標楷體"/>
          <w:sz w:val="24"/>
          <w:szCs w:val="24"/>
        </w:rPr>
      </w:pPr>
      <w:r w:rsidRPr="00875394">
        <w:rPr>
          <w:rFonts w:ascii="標楷體" w:hAnsi="標楷體" w:hint="eastAsia"/>
          <w:sz w:val="24"/>
          <w:szCs w:val="24"/>
        </w:rPr>
        <w:t>法定代理人：                                    （簽名蓋章）</w:t>
      </w:r>
    </w:p>
    <w:p w14:paraId="78F7A67E" w14:textId="510657C4" w:rsidR="000362A1" w:rsidRPr="00875394" w:rsidRDefault="000362A1" w:rsidP="000362A1">
      <w:pPr>
        <w:spacing w:after="0" w:line="200" w:lineRule="exact"/>
        <w:ind w:leftChars="590" w:left="1652"/>
        <w:jc w:val="both"/>
        <w:rPr>
          <w:rFonts w:ascii="標楷體" w:hAnsi="標楷體"/>
          <w:b/>
          <w:sz w:val="20"/>
        </w:rPr>
      </w:pPr>
      <w:r w:rsidRPr="00875394">
        <w:rPr>
          <w:rFonts w:ascii="標楷體" w:hAnsi="標楷體" w:hint="eastAsia"/>
          <w:sz w:val="20"/>
        </w:rPr>
        <w:t>(未滿</w:t>
      </w:r>
      <w:r w:rsidR="006400D3" w:rsidRPr="006400D3">
        <w:rPr>
          <w:rFonts w:ascii="標楷體" w:hAnsi="標楷體" w:hint="eastAsia"/>
          <w:color w:val="FF0000"/>
          <w:sz w:val="20"/>
          <w:u w:val="single"/>
        </w:rPr>
        <w:t>18</w:t>
      </w:r>
      <w:r w:rsidRPr="00875394">
        <w:rPr>
          <w:rFonts w:ascii="標楷體" w:hAnsi="標楷體" w:hint="eastAsia"/>
          <w:sz w:val="20"/>
        </w:rPr>
        <w:t>歲者需經法定代理人簽章同意)</w:t>
      </w:r>
    </w:p>
    <w:p w14:paraId="4FBB2D81" w14:textId="77777777" w:rsidR="000362A1" w:rsidRPr="00875394" w:rsidRDefault="000362A1" w:rsidP="000362A1">
      <w:pPr>
        <w:spacing w:after="0"/>
        <w:ind w:leftChars="590" w:left="1652"/>
        <w:jc w:val="both"/>
        <w:rPr>
          <w:rFonts w:ascii="標楷體" w:hAnsi="標楷體"/>
          <w:sz w:val="24"/>
          <w:szCs w:val="24"/>
        </w:rPr>
      </w:pPr>
      <w:r w:rsidRPr="00875394">
        <w:rPr>
          <w:rFonts w:ascii="標楷體" w:hAnsi="標楷體" w:hint="eastAsia"/>
          <w:sz w:val="24"/>
          <w:szCs w:val="24"/>
        </w:rPr>
        <w:t>地  址：</w:t>
      </w:r>
    </w:p>
    <w:p w14:paraId="5ACD7FE9" w14:textId="77777777" w:rsidR="000362A1" w:rsidRPr="00875394" w:rsidRDefault="000362A1" w:rsidP="000362A1">
      <w:pPr>
        <w:spacing w:after="0"/>
        <w:ind w:leftChars="590" w:left="1652"/>
        <w:jc w:val="both"/>
        <w:rPr>
          <w:rFonts w:ascii="標楷體" w:hAnsi="標楷體"/>
          <w:sz w:val="24"/>
          <w:szCs w:val="24"/>
        </w:rPr>
      </w:pPr>
      <w:r w:rsidRPr="00875394">
        <w:rPr>
          <w:rFonts w:ascii="標楷體" w:hAnsi="標楷體" w:hint="eastAsia"/>
          <w:sz w:val="24"/>
          <w:szCs w:val="24"/>
        </w:rPr>
        <w:t>身分證字號：</w:t>
      </w:r>
      <w:r w:rsidRPr="00875394">
        <w:rPr>
          <w:rFonts w:ascii="標楷體" w:hAnsi="標楷體"/>
          <w:sz w:val="24"/>
          <w:szCs w:val="24"/>
        </w:rPr>
        <w:t xml:space="preserve">           </w:t>
      </w:r>
      <w:r w:rsidRPr="00875394">
        <w:rPr>
          <w:rFonts w:ascii="標楷體" w:hAnsi="標楷體" w:hint="eastAsia"/>
          <w:sz w:val="24"/>
          <w:szCs w:val="24"/>
        </w:rPr>
        <w:t xml:space="preserve"> </w:t>
      </w:r>
    </w:p>
    <w:p w14:paraId="18B0E384" w14:textId="77777777" w:rsidR="000362A1" w:rsidRPr="00875394" w:rsidRDefault="000362A1" w:rsidP="000362A1">
      <w:pPr>
        <w:spacing w:after="0"/>
        <w:ind w:leftChars="590" w:left="1652"/>
        <w:jc w:val="both"/>
        <w:rPr>
          <w:rFonts w:ascii="標楷體" w:hAnsi="標楷體"/>
          <w:sz w:val="24"/>
          <w:szCs w:val="24"/>
        </w:rPr>
      </w:pPr>
      <w:r w:rsidRPr="00875394">
        <w:rPr>
          <w:rFonts w:ascii="標楷體" w:hAnsi="標楷體" w:hint="eastAsia"/>
          <w:sz w:val="24"/>
          <w:szCs w:val="24"/>
        </w:rPr>
        <w:t>電</w:t>
      </w:r>
      <w:r w:rsidRPr="00875394">
        <w:rPr>
          <w:rFonts w:ascii="標楷體" w:hAnsi="標楷體"/>
          <w:sz w:val="24"/>
          <w:szCs w:val="24"/>
        </w:rPr>
        <w:t xml:space="preserve">    </w:t>
      </w:r>
      <w:r w:rsidRPr="00875394">
        <w:rPr>
          <w:rFonts w:ascii="標楷體" w:hAnsi="標楷體" w:hint="eastAsia"/>
          <w:sz w:val="24"/>
          <w:szCs w:val="24"/>
        </w:rPr>
        <w:t>話：</w:t>
      </w:r>
    </w:p>
    <w:p w14:paraId="5514F892" w14:textId="77777777" w:rsidR="000362A1" w:rsidRPr="00875394" w:rsidRDefault="000362A1" w:rsidP="000362A1">
      <w:pPr>
        <w:jc w:val="distribute"/>
        <w:rPr>
          <w:rFonts w:ascii="標楷體" w:hAnsi="標楷體"/>
          <w:szCs w:val="28"/>
        </w:rPr>
      </w:pPr>
    </w:p>
    <w:p w14:paraId="2090ED08" w14:textId="77777777" w:rsidR="000362A1" w:rsidRPr="00875394" w:rsidRDefault="000362A1" w:rsidP="000362A1">
      <w:pPr>
        <w:rPr>
          <w:rFonts w:ascii="標楷體" w:hAnsi="標楷體"/>
          <w:szCs w:val="28"/>
        </w:rPr>
      </w:pPr>
    </w:p>
    <w:p w14:paraId="72E20646" w14:textId="77777777" w:rsidR="000362A1" w:rsidRPr="00875394" w:rsidRDefault="000362A1" w:rsidP="000362A1">
      <w:pPr>
        <w:jc w:val="distribute"/>
        <w:rPr>
          <w:rFonts w:ascii="標楷體" w:hAnsi="標楷體"/>
          <w:szCs w:val="28"/>
        </w:rPr>
      </w:pPr>
    </w:p>
    <w:p w14:paraId="64179860" w14:textId="77777777" w:rsidR="000362A1" w:rsidRPr="00875394" w:rsidRDefault="000362A1" w:rsidP="000362A1">
      <w:pPr>
        <w:jc w:val="distribute"/>
        <w:rPr>
          <w:sz w:val="16"/>
          <w:szCs w:val="16"/>
        </w:rPr>
      </w:pPr>
      <w:r w:rsidRPr="00875394">
        <w:rPr>
          <w:rFonts w:ascii="標楷體" w:hAnsi="標楷體" w:hint="eastAsia"/>
          <w:szCs w:val="28"/>
        </w:rPr>
        <w:t>中 華 民 國       年       月       日</w:t>
      </w:r>
    </w:p>
    <w:p w14:paraId="783D78E8" w14:textId="77777777" w:rsidR="000362A1" w:rsidRPr="00875394" w:rsidRDefault="000362A1" w:rsidP="000362A1"/>
    <w:p w14:paraId="69545AE8" w14:textId="77777777" w:rsidR="007C4E4A" w:rsidRPr="00875394" w:rsidRDefault="007C4E4A"/>
    <w:sectPr w:rsidR="007C4E4A" w:rsidRPr="00875394" w:rsidSect="00C10C77">
      <w:headerReference w:type="default" r:id="rId8"/>
      <w:footerReference w:type="default" r:id="rId9"/>
      <w:pgSz w:w="11907" w:h="16840" w:code="9"/>
      <w:pgMar w:top="720" w:right="720" w:bottom="720" w:left="720" w:header="0" w:footer="227"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F27C3" w14:textId="77777777" w:rsidR="00573ACE" w:rsidRDefault="00573ACE">
      <w:pPr>
        <w:spacing w:after="0" w:line="240" w:lineRule="auto"/>
      </w:pPr>
      <w:r>
        <w:separator/>
      </w:r>
    </w:p>
  </w:endnote>
  <w:endnote w:type="continuationSeparator" w:id="0">
    <w:p w14:paraId="12591936" w14:textId="77777777" w:rsidR="00573ACE" w:rsidRDefault="00573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9758702"/>
      <w:docPartObj>
        <w:docPartGallery w:val="Page Numbers (Bottom of Page)"/>
        <w:docPartUnique/>
      </w:docPartObj>
    </w:sdtPr>
    <w:sdtEndPr/>
    <w:sdtContent>
      <w:p w14:paraId="52E0186B" w14:textId="4AE79063" w:rsidR="000C192F" w:rsidRPr="00E10782" w:rsidRDefault="00E10782" w:rsidP="00E10782">
        <w:pPr>
          <w:pStyle w:val="a3"/>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3F4EE" w14:textId="77777777" w:rsidR="00573ACE" w:rsidRDefault="00573ACE">
      <w:pPr>
        <w:spacing w:after="0" w:line="240" w:lineRule="auto"/>
      </w:pPr>
      <w:r>
        <w:separator/>
      </w:r>
    </w:p>
  </w:footnote>
  <w:footnote w:type="continuationSeparator" w:id="0">
    <w:p w14:paraId="7BB11138" w14:textId="77777777" w:rsidR="00573ACE" w:rsidRDefault="00573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B731C" w14:textId="77777777" w:rsidR="003F1E83" w:rsidRDefault="003F1E83" w:rsidP="003F1E83">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3EE6"/>
    <w:multiLevelType w:val="hybridMultilevel"/>
    <w:tmpl w:val="D044785A"/>
    <w:lvl w:ilvl="0" w:tplc="9884A754">
      <w:start w:val="1"/>
      <w:numFmt w:val="taiwaneseCountingThousand"/>
      <w:lvlText w:val="%1、"/>
      <w:lvlJc w:val="left"/>
      <w:pPr>
        <w:tabs>
          <w:tab w:val="num" w:pos="432"/>
        </w:tabs>
        <w:ind w:left="432" w:hanging="432"/>
      </w:pPr>
      <w:rPr>
        <w:rFonts w:hint="default"/>
        <w:b/>
        <w:color w:val="auto"/>
        <w:lang w:val="en-US"/>
      </w:rPr>
    </w:lvl>
    <w:lvl w:ilvl="1" w:tplc="A9B412F6">
      <w:start w:val="1"/>
      <w:numFmt w:val="taiwaneseCountingThousand"/>
      <w:lvlText w:val="(%2)"/>
      <w:lvlJc w:val="left"/>
      <w:pPr>
        <w:tabs>
          <w:tab w:val="num" w:pos="1693"/>
        </w:tabs>
        <w:ind w:left="1637" w:hanging="737"/>
      </w:pPr>
      <w:rPr>
        <w:rFonts w:hint="eastAsia"/>
        <w:b w:val="0"/>
        <w:color w:val="auto"/>
        <w:lang w:val="en-US"/>
      </w:rPr>
    </w:lvl>
    <w:lvl w:ilvl="2" w:tplc="F1140AD2">
      <w:start w:val="1"/>
      <w:numFmt w:val="decimal"/>
      <w:lvlText w:val="%3."/>
      <w:lvlJc w:val="left"/>
      <w:pPr>
        <w:tabs>
          <w:tab w:val="num" w:pos="1320"/>
        </w:tabs>
        <w:ind w:left="1320" w:hanging="360"/>
      </w:pPr>
      <w:rPr>
        <w:rFonts w:hint="eastAsia"/>
        <w:b w:val="0"/>
        <w:sz w:val="24"/>
        <w:szCs w:val="24"/>
        <w:u w:val="none"/>
        <w:lang w:val="en-US"/>
      </w:rPr>
    </w:lvl>
    <w:lvl w:ilvl="3" w:tplc="613CCA44">
      <w:start w:val="1"/>
      <w:numFmt w:val="decimal"/>
      <w:lvlText w:val="(%4)"/>
      <w:lvlJc w:val="left"/>
      <w:pPr>
        <w:tabs>
          <w:tab w:val="num" w:pos="1920"/>
        </w:tabs>
        <w:ind w:left="1920" w:hanging="480"/>
      </w:pPr>
      <w:rPr>
        <w:rFonts w:hint="eastAsia"/>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3CF706C1"/>
    <w:multiLevelType w:val="hybridMultilevel"/>
    <w:tmpl w:val="A4A82CB2"/>
    <w:lvl w:ilvl="0" w:tplc="614638F4">
      <w:start w:val="1"/>
      <w:numFmt w:val="taiwaneseCountingThousand"/>
      <w:lvlText w:val="(%1)"/>
      <w:lvlJc w:val="left"/>
      <w:pPr>
        <w:ind w:left="2575" w:hanging="480"/>
      </w:pPr>
      <w:rPr>
        <w:rFonts w:hint="eastAsia"/>
      </w:rPr>
    </w:lvl>
    <w:lvl w:ilvl="1" w:tplc="04090019" w:tentative="1">
      <w:start w:val="1"/>
      <w:numFmt w:val="ideographTraditional"/>
      <w:lvlText w:val="%2、"/>
      <w:lvlJc w:val="left"/>
      <w:pPr>
        <w:ind w:left="3055" w:hanging="480"/>
      </w:pPr>
    </w:lvl>
    <w:lvl w:ilvl="2" w:tplc="0409001B" w:tentative="1">
      <w:start w:val="1"/>
      <w:numFmt w:val="lowerRoman"/>
      <w:lvlText w:val="%3."/>
      <w:lvlJc w:val="right"/>
      <w:pPr>
        <w:ind w:left="3535" w:hanging="480"/>
      </w:pPr>
    </w:lvl>
    <w:lvl w:ilvl="3" w:tplc="0409000F" w:tentative="1">
      <w:start w:val="1"/>
      <w:numFmt w:val="decimal"/>
      <w:lvlText w:val="%4."/>
      <w:lvlJc w:val="left"/>
      <w:pPr>
        <w:ind w:left="4015" w:hanging="480"/>
      </w:pPr>
    </w:lvl>
    <w:lvl w:ilvl="4" w:tplc="04090019" w:tentative="1">
      <w:start w:val="1"/>
      <w:numFmt w:val="ideographTraditional"/>
      <w:lvlText w:val="%5、"/>
      <w:lvlJc w:val="left"/>
      <w:pPr>
        <w:ind w:left="4495" w:hanging="480"/>
      </w:pPr>
    </w:lvl>
    <w:lvl w:ilvl="5" w:tplc="0409001B" w:tentative="1">
      <w:start w:val="1"/>
      <w:numFmt w:val="lowerRoman"/>
      <w:lvlText w:val="%6."/>
      <w:lvlJc w:val="right"/>
      <w:pPr>
        <w:ind w:left="4975" w:hanging="480"/>
      </w:pPr>
    </w:lvl>
    <w:lvl w:ilvl="6" w:tplc="0409000F" w:tentative="1">
      <w:start w:val="1"/>
      <w:numFmt w:val="decimal"/>
      <w:lvlText w:val="%7."/>
      <w:lvlJc w:val="left"/>
      <w:pPr>
        <w:ind w:left="5455" w:hanging="480"/>
      </w:pPr>
    </w:lvl>
    <w:lvl w:ilvl="7" w:tplc="04090019" w:tentative="1">
      <w:start w:val="1"/>
      <w:numFmt w:val="ideographTraditional"/>
      <w:lvlText w:val="%8、"/>
      <w:lvlJc w:val="left"/>
      <w:pPr>
        <w:ind w:left="5935" w:hanging="480"/>
      </w:pPr>
    </w:lvl>
    <w:lvl w:ilvl="8" w:tplc="0409001B" w:tentative="1">
      <w:start w:val="1"/>
      <w:numFmt w:val="lowerRoman"/>
      <w:lvlText w:val="%9."/>
      <w:lvlJc w:val="right"/>
      <w:pPr>
        <w:ind w:left="6415" w:hanging="480"/>
      </w:pPr>
    </w:lvl>
  </w:abstractNum>
  <w:abstractNum w:abstractNumId="2" w15:restartNumberingAfterBreak="0">
    <w:nsid w:val="40E13B70"/>
    <w:multiLevelType w:val="hybridMultilevel"/>
    <w:tmpl w:val="88C6AB4C"/>
    <w:lvl w:ilvl="0" w:tplc="614638F4">
      <w:start w:val="1"/>
      <w:numFmt w:val="taiwaneseCountingThousand"/>
      <w:lvlText w:val="(%1)"/>
      <w:lvlJc w:val="left"/>
      <w:pPr>
        <w:ind w:left="3316" w:hanging="480"/>
      </w:pPr>
      <w:rPr>
        <w:rFonts w:hint="eastAsia"/>
      </w:r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3" w15:restartNumberingAfterBreak="0">
    <w:nsid w:val="469F150F"/>
    <w:multiLevelType w:val="hybridMultilevel"/>
    <w:tmpl w:val="88C6AB4C"/>
    <w:lvl w:ilvl="0" w:tplc="614638F4">
      <w:start w:val="1"/>
      <w:numFmt w:val="taiwaneseCountingThousand"/>
      <w:lvlText w:val="(%1)"/>
      <w:lvlJc w:val="left"/>
      <w:pPr>
        <w:ind w:left="2095" w:hanging="480"/>
      </w:pPr>
      <w:rPr>
        <w:rFonts w:hint="eastAsia"/>
      </w:r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4" w15:restartNumberingAfterBreak="0">
    <w:nsid w:val="51E63136"/>
    <w:multiLevelType w:val="hybridMultilevel"/>
    <w:tmpl w:val="9ECED018"/>
    <w:lvl w:ilvl="0" w:tplc="1D9EC18E">
      <w:start w:val="1"/>
      <w:numFmt w:val="taiwaneseCountingThousand"/>
      <w:lvlText w:val="%1、"/>
      <w:lvlJc w:val="left"/>
      <w:pPr>
        <w:ind w:left="1615" w:hanging="480"/>
      </w:pPr>
      <w:rPr>
        <w:rFonts w:hint="default"/>
      </w:rPr>
    </w:lvl>
    <w:lvl w:ilvl="1" w:tplc="614638F4">
      <w:start w:val="1"/>
      <w:numFmt w:val="taiwaneseCountingThousand"/>
      <w:lvlText w:val="(%2)"/>
      <w:lvlJc w:val="left"/>
      <w:pPr>
        <w:ind w:left="2095" w:hanging="480"/>
      </w:pPr>
      <w:rPr>
        <w:rFonts w:hint="eastAsia"/>
        <w:lang w:val="en-US"/>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5" w15:restartNumberingAfterBreak="0">
    <w:nsid w:val="67BA0A03"/>
    <w:multiLevelType w:val="hybridMultilevel"/>
    <w:tmpl w:val="75944F38"/>
    <w:lvl w:ilvl="0" w:tplc="614638F4">
      <w:start w:val="1"/>
      <w:numFmt w:val="taiwaneseCountingThousand"/>
      <w:lvlText w:val="(%1)"/>
      <w:lvlJc w:val="left"/>
      <w:pPr>
        <w:ind w:left="2575"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6D384F05"/>
    <w:multiLevelType w:val="hybridMultilevel"/>
    <w:tmpl w:val="88C6AB4C"/>
    <w:lvl w:ilvl="0" w:tplc="614638F4">
      <w:start w:val="1"/>
      <w:numFmt w:val="taiwaneseCountingThousand"/>
      <w:lvlText w:val="(%1)"/>
      <w:lvlJc w:val="left"/>
      <w:pPr>
        <w:ind w:left="2095" w:hanging="480"/>
      </w:pPr>
      <w:rPr>
        <w:rFonts w:hint="eastAsia"/>
      </w:r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num w:numId="1">
    <w:abstractNumId w:val="1"/>
  </w:num>
  <w:num w:numId="2">
    <w:abstractNumId w:val="0"/>
  </w:num>
  <w:num w:numId="3">
    <w:abstractNumId w:val="4"/>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2A1"/>
    <w:rsid w:val="000239C6"/>
    <w:rsid w:val="000362A1"/>
    <w:rsid w:val="000B4E03"/>
    <w:rsid w:val="00111D7E"/>
    <w:rsid w:val="00135290"/>
    <w:rsid w:val="001773E3"/>
    <w:rsid w:val="00242039"/>
    <w:rsid w:val="003F13BC"/>
    <w:rsid w:val="003F1E83"/>
    <w:rsid w:val="004105AC"/>
    <w:rsid w:val="005149FF"/>
    <w:rsid w:val="00552F5E"/>
    <w:rsid w:val="00573ACE"/>
    <w:rsid w:val="00576277"/>
    <w:rsid w:val="006400D3"/>
    <w:rsid w:val="006D2BF2"/>
    <w:rsid w:val="007234BF"/>
    <w:rsid w:val="00780F16"/>
    <w:rsid w:val="00782C7E"/>
    <w:rsid w:val="007C4E4A"/>
    <w:rsid w:val="007F054A"/>
    <w:rsid w:val="00801FC0"/>
    <w:rsid w:val="00875394"/>
    <w:rsid w:val="00882957"/>
    <w:rsid w:val="008B0819"/>
    <w:rsid w:val="00995247"/>
    <w:rsid w:val="00AB49DE"/>
    <w:rsid w:val="00AD0982"/>
    <w:rsid w:val="00AF30FE"/>
    <w:rsid w:val="00BF3AFD"/>
    <w:rsid w:val="00C34E34"/>
    <w:rsid w:val="00D52FBE"/>
    <w:rsid w:val="00E10782"/>
    <w:rsid w:val="00E26C91"/>
    <w:rsid w:val="00F129B9"/>
    <w:rsid w:val="00FE2E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72482"/>
  <w15:docId w15:val="{81A61B50-28C9-4C4E-8E38-0C8FB388E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62A1"/>
    <w:pPr>
      <w:widowControl w:val="0"/>
      <w:snapToGrid w:val="0"/>
      <w:spacing w:after="120" w:line="400" w:lineRule="exact"/>
    </w:pPr>
    <w:rPr>
      <w:rFonts w:ascii="Times New Roman" w:eastAsia="標楷體"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362A1"/>
    <w:pPr>
      <w:tabs>
        <w:tab w:val="center" w:pos="4153"/>
        <w:tab w:val="right" w:pos="8306"/>
      </w:tabs>
    </w:pPr>
    <w:rPr>
      <w:sz w:val="20"/>
    </w:rPr>
  </w:style>
  <w:style w:type="character" w:customStyle="1" w:styleId="a4">
    <w:name w:val="頁尾 字元"/>
    <w:basedOn w:val="a0"/>
    <w:link w:val="a3"/>
    <w:uiPriority w:val="99"/>
    <w:rsid w:val="000362A1"/>
    <w:rPr>
      <w:rFonts w:ascii="Times New Roman" w:eastAsia="標楷體" w:hAnsi="Times New Roman" w:cs="Times New Roman"/>
      <w:sz w:val="20"/>
      <w:szCs w:val="20"/>
    </w:rPr>
  </w:style>
  <w:style w:type="paragraph" w:styleId="a5">
    <w:name w:val="List Paragraph"/>
    <w:basedOn w:val="a"/>
    <w:uiPriority w:val="34"/>
    <w:qFormat/>
    <w:rsid w:val="000362A1"/>
    <w:pPr>
      <w:ind w:leftChars="200" w:left="480"/>
    </w:pPr>
  </w:style>
  <w:style w:type="paragraph" w:styleId="a6">
    <w:name w:val="header"/>
    <w:basedOn w:val="a"/>
    <w:link w:val="a7"/>
    <w:uiPriority w:val="99"/>
    <w:unhideWhenUsed/>
    <w:rsid w:val="003F1E83"/>
    <w:pPr>
      <w:tabs>
        <w:tab w:val="center" w:pos="4153"/>
        <w:tab w:val="right" w:pos="8306"/>
      </w:tabs>
    </w:pPr>
    <w:rPr>
      <w:sz w:val="20"/>
    </w:rPr>
  </w:style>
  <w:style w:type="character" w:customStyle="1" w:styleId="a7">
    <w:name w:val="頁首 字元"/>
    <w:basedOn w:val="a0"/>
    <w:link w:val="a6"/>
    <w:uiPriority w:val="99"/>
    <w:rsid w:val="003F1E83"/>
    <w:rPr>
      <w:rFonts w:ascii="Times New Roman" w:eastAsia="標楷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BD0E3-FAE1-4186-AED6-E2C02FF52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366</Words>
  <Characters>2088</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superuser</cp:lastModifiedBy>
  <cp:revision>16</cp:revision>
  <dcterms:created xsi:type="dcterms:W3CDTF">2024-05-22T08:28:00Z</dcterms:created>
  <dcterms:modified xsi:type="dcterms:W3CDTF">2024-12-12T09:24:00Z</dcterms:modified>
</cp:coreProperties>
</file>