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44" w:rsidRDefault="00605B70">
      <w:pPr>
        <w:pStyle w:val="Standard"/>
        <w:snapToGrid w:val="0"/>
        <w:spacing w:line="5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國立高雄科技大學</w:t>
      </w:r>
    </w:p>
    <w:p w:rsidR="00F31E44" w:rsidRDefault="00605B70">
      <w:pPr>
        <w:pStyle w:val="Standard"/>
        <w:snapToGrid w:val="0"/>
        <w:spacing w:line="500" w:lineRule="exact"/>
        <w:jc w:val="center"/>
      </w:pPr>
      <w:r>
        <w:rPr>
          <w:rFonts w:ascii="標楷體" w:eastAsia="標楷體" w:hAnsi="標楷體" w:cs="標楷體"/>
          <w:bCs/>
          <w:sz w:val="32"/>
          <w:szCs w:val="32"/>
        </w:rPr>
        <w:t>「公務人員終身學習入口網站」後台程式維護單位</w:t>
      </w:r>
      <w:r>
        <w:rPr>
          <w:rFonts w:ascii="標楷體" w:eastAsia="標楷體" w:hAnsi="標楷體" w:cs="標楷體"/>
          <w:sz w:val="32"/>
          <w:szCs w:val="32"/>
        </w:rPr>
        <w:t>管理帳號申請表</w:t>
      </w:r>
    </w:p>
    <w:p w:rsidR="00F31E44" w:rsidRDefault="00605B70">
      <w:pPr>
        <w:pStyle w:val="Standard"/>
        <w:snapToGrid w:val="0"/>
        <w:spacing w:line="500" w:lineRule="exact"/>
        <w:jc w:val="center"/>
        <w:rPr>
          <w:rFonts w:ascii="標楷體" w:eastAsia="標楷體" w:hAnsi="標楷體" w:cs="標楷體"/>
          <w:szCs w:val="36"/>
        </w:rPr>
      </w:pPr>
      <w:r>
        <w:rPr>
          <w:rFonts w:ascii="標楷體" w:eastAsia="標楷體" w:hAnsi="標楷體" w:cs="標楷體"/>
          <w:szCs w:val="36"/>
        </w:rPr>
        <w:t xml:space="preserve">                                          申請日期：     年     月    日</w:t>
      </w:r>
    </w:p>
    <w:tbl>
      <w:tblPr>
        <w:tblW w:w="9376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3600"/>
        <w:gridCol w:w="1260"/>
        <w:gridCol w:w="3250"/>
      </w:tblGrid>
      <w:tr w:rsidR="00F31E44">
        <w:trPr>
          <w:cantSplit/>
          <w:trHeight w:val="40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napToGrid w:val="0"/>
              <w:spacing w:line="40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校內</w:t>
            </w:r>
          </w:p>
          <w:p w:rsidR="00F31E44" w:rsidRDefault="00605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F31E44">
        <w:trPr>
          <w:cantSplit/>
          <w:trHeight w:val="276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</w:tr>
      <w:tr w:rsidR="00F31E44">
        <w:trPr>
          <w:cantSplit/>
          <w:trHeight w:val="52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605B70" w:rsidP="005253C5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(限本校編制</w:t>
            </w:r>
            <w:r w:rsidR="005253C5">
              <w:rPr>
                <w:rFonts w:ascii="標楷體" w:eastAsia="標楷體" w:hAnsi="標楷體" w:cs="標楷體" w:hint="eastAsia"/>
                <w:szCs w:val="28"/>
              </w:rPr>
              <w:t>內</w:t>
            </w:r>
            <w:r>
              <w:rPr>
                <w:rFonts w:ascii="標楷體" w:eastAsia="標楷體" w:hAnsi="標楷體" w:cs="標楷體"/>
                <w:szCs w:val="28"/>
              </w:rPr>
              <w:t>或</w:t>
            </w:r>
            <w:r w:rsidR="005253C5">
              <w:rPr>
                <w:rFonts w:ascii="標楷體" w:eastAsia="標楷體" w:hAnsi="標楷體" w:cs="標楷體" w:hint="eastAsia"/>
                <w:szCs w:val="28"/>
              </w:rPr>
              <w:t>校基</w:t>
            </w:r>
            <w:r>
              <w:rPr>
                <w:rFonts w:ascii="標楷體" w:eastAsia="標楷體" w:hAnsi="標楷體" w:cs="標楷體"/>
                <w:szCs w:val="28"/>
              </w:rPr>
              <w:t>人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Cs w:val="28"/>
              </w:rPr>
              <w:t>員)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維護帳號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605B70">
            <w:pPr>
              <w:pStyle w:val="Standard"/>
              <w:widowControl/>
              <w:jc w:val="both"/>
            </w:pPr>
            <w:r>
              <w:rPr>
                <w:rFonts w:ascii="新細明體" w:eastAsia="新細明體" w:hAnsi="新細明體"/>
                <w:sz w:val="28"/>
              </w:rPr>
              <w:t>nkust</w:t>
            </w:r>
            <w:r>
              <w:rPr>
                <w:rFonts w:ascii="新細明體, PMingLiU" w:hAnsi="新細明體, PMingLiU"/>
                <w:sz w:val="28"/>
              </w:rPr>
              <w:t xml:space="preserve"> </w:t>
            </w:r>
            <w:r>
              <w:rPr>
                <w:rFonts w:ascii="新細明體, PMingLiU" w:hAnsi="新細明體, PMingLiU"/>
                <w:color w:val="C0C0C0"/>
                <w:sz w:val="36"/>
              </w:rPr>
              <w:t>□□□□</w:t>
            </w:r>
          </w:p>
          <w:p w:rsidR="00F31E44" w:rsidRDefault="00F31E44">
            <w:pPr>
              <w:pStyle w:val="Standard"/>
              <w:widowControl/>
              <w:jc w:val="both"/>
            </w:pPr>
          </w:p>
          <w:p w:rsidR="00F31E44" w:rsidRDefault="00605B70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(後四碼由申請單位自行設定)</w:t>
            </w:r>
          </w:p>
        </w:tc>
      </w:tr>
      <w:tr w:rsidR="00F31E44">
        <w:trPr>
          <w:cantSplit/>
          <w:trHeight w:val="391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</w:tr>
      <w:tr w:rsidR="00F31E44">
        <w:trPr>
          <w:cantSplit/>
          <w:trHeight w:val="36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605B70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 xml:space="preserve">                </w:t>
            </w:r>
          </w:p>
          <w:p w:rsidR="00F31E44" w:rsidRDefault="00605B70">
            <w:pPr>
              <w:pStyle w:val="Standard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</w:rPr>
              <w:t>（簽名蓋章）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</w:t>
            </w:r>
          </w:p>
          <w:p w:rsidR="00F31E44" w:rsidRDefault="00605B7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widowControl/>
              <w:jc w:val="both"/>
            </w:pPr>
          </w:p>
        </w:tc>
      </w:tr>
      <w:tr w:rsidR="00F31E44">
        <w:trPr>
          <w:cantSplit/>
          <w:trHeight w:val="560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</w:tr>
      <w:tr w:rsidR="00F31E44">
        <w:trPr>
          <w:cantSplit/>
          <w:trHeight w:val="71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snapToGrid w:val="0"/>
              <w:rPr>
                <w:rFonts w:ascii="標楷體" w:eastAsia="標楷體" w:hAnsi="標楷體" w:cs="標楷體"/>
                <w:szCs w:val="28"/>
              </w:rPr>
            </w:pPr>
          </w:p>
          <w:p w:rsidR="00F31E44" w:rsidRDefault="00F31E44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F31E44">
        <w:trPr>
          <w:trHeight w:val="180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用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功</w:t>
            </w:r>
          </w:p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能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suppressAutoHyphens w:val="0"/>
              <w:ind w:left="1" w:right="113" w:firstLine="132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課程/講師維護：</w:t>
            </w:r>
          </w:p>
          <w:p w:rsidR="00F31E44" w:rsidRDefault="00605B70">
            <w:pPr>
              <w:suppressAutoHyphens w:val="0"/>
              <w:ind w:left="567" w:right="113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□維護課程   □維護講師</w:t>
            </w:r>
          </w:p>
          <w:p w:rsidR="00F31E44" w:rsidRDefault="00F31E44">
            <w:pPr>
              <w:suppressAutoHyphens w:val="0"/>
              <w:ind w:left="567" w:right="113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  <w:p w:rsidR="00F31E44" w:rsidRDefault="00605B70">
            <w:pPr>
              <w:suppressAutoHyphens w:val="0"/>
              <w:ind w:left="1" w:right="113" w:firstLine="132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報名/成績系統維護：</w:t>
            </w:r>
          </w:p>
          <w:p w:rsidR="00F31E44" w:rsidRDefault="00605B70">
            <w:pPr>
              <w:pStyle w:val="Standard"/>
              <w:spacing w:line="360" w:lineRule="exact"/>
              <w:ind w:left="567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□報名准駁/下載名冊   □登錄/維護學習時數</w:t>
            </w:r>
          </w:p>
        </w:tc>
      </w:tr>
      <w:tr w:rsidR="00F31E44">
        <w:trPr>
          <w:trHeight w:val="14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備注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1E44">
        <w:trPr>
          <w:trHeight w:val="4674"/>
        </w:trPr>
        <w:tc>
          <w:tcPr>
            <w:tcW w:w="937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605B70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注意事項：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該網站之學習資料上網登載操作說明，可至公務人員終身學習入口網站下載。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各單位以申請一個帳號為原則，由專責相關業務之承辦人代表申請，該帳號與密碼應妥善保管，不得外流。如遇帳號管理人員調整時，請填本表並於備註欄註明原因後送人事室更正。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帳號管理人員應依該網站規定登載學習資訊，並隨時維護更新已登載之「班別」、「課程」與「講座」資料。各課程結束後，應即時登錄其具公務人員資格之學員「成績」資料。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以上未盡事宜，得依電子資料與網路使用之相關法令規定處理。</w:t>
            </w:r>
          </w:p>
          <w:p w:rsidR="00F31E44" w:rsidRDefault="00F31E44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F31E44" w:rsidRDefault="00F31E44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F31E44" w:rsidRDefault="00605B70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單位主管核章：                      人事室核章：</w:t>
            </w:r>
          </w:p>
        </w:tc>
      </w:tr>
    </w:tbl>
    <w:p w:rsidR="00F31E44" w:rsidRDefault="00F31E44">
      <w:pPr>
        <w:pStyle w:val="Standard"/>
        <w:snapToGrid w:val="0"/>
        <w:spacing w:line="240" w:lineRule="atLeast"/>
        <w:jc w:val="center"/>
        <w:rPr>
          <w:rFonts w:ascii="新細明體, PMingLiU" w:hAnsi="新細明體, PMingLiU"/>
          <w:sz w:val="36"/>
        </w:rPr>
      </w:pPr>
    </w:p>
    <w:sectPr w:rsidR="00F31E44">
      <w:pgSz w:w="11906" w:h="16838"/>
      <w:pgMar w:top="1134" w:right="1247" w:bottom="1134" w:left="124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81" w:rsidRDefault="008A4881">
      <w:r>
        <w:separator/>
      </w:r>
    </w:p>
  </w:endnote>
  <w:endnote w:type="continuationSeparator" w:id="0">
    <w:p w:rsidR="008A4881" w:rsidRDefault="008A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81" w:rsidRDefault="008A4881">
      <w:r>
        <w:rPr>
          <w:color w:val="000000"/>
        </w:rPr>
        <w:separator/>
      </w:r>
    </w:p>
  </w:footnote>
  <w:footnote w:type="continuationSeparator" w:id="0">
    <w:p w:rsidR="008A4881" w:rsidRDefault="008A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81A"/>
    <w:multiLevelType w:val="multilevel"/>
    <w:tmpl w:val="442EEBCC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BC1BEC"/>
    <w:multiLevelType w:val="multilevel"/>
    <w:tmpl w:val="AD341BAA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4"/>
    <w:rsid w:val="000840C1"/>
    <w:rsid w:val="002D49EE"/>
    <w:rsid w:val="005253C5"/>
    <w:rsid w:val="005531B3"/>
    <w:rsid w:val="00605B70"/>
    <w:rsid w:val="008A4881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96A44-8852-43FA-80CD-D23F9D9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360" w:lineRule="exact"/>
      <w:ind w:left="-30"/>
      <w:jc w:val="center"/>
      <w:outlineLvl w:val="0"/>
    </w:pPr>
    <w:rPr>
      <w:rFonts w:ascii="SimSun, 宋体" w:eastAsia="SimSun, 宋体" w:hAnsi="SimSun, 宋体" w:cs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eastAsia="Times New Roman"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  <w:style w:type="paragraph" w:styleId="a9">
    <w:name w:val="Balloon Text"/>
    <w:basedOn w:val="a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 w:cs="Mangal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公務人員終身學習網站後台維護帳號申請表</dc:title>
  <dc:creator>ccsu</dc:creator>
  <cp:lastModifiedBy>user</cp:lastModifiedBy>
  <cp:revision>3</cp:revision>
  <cp:lastPrinted>2019-03-19T06:45:00Z</cp:lastPrinted>
  <dcterms:created xsi:type="dcterms:W3CDTF">2022-05-30T07:57:00Z</dcterms:created>
  <dcterms:modified xsi:type="dcterms:W3CDTF">2022-06-06T02:15:00Z</dcterms:modified>
</cp:coreProperties>
</file>