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09" w:rsidRPr="00DB26C3" w:rsidRDefault="00AE7CCA" w:rsidP="00694D83">
      <w:pPr>
        <w:spacing w:line="440" w:lineRule="exact"/>
        <w:ind w:leftChars="-46" w:left="-110" w:rightChars="-187" w:right="-44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國立高雄科技大學推薦教</w:t>
      </w:r>
      <w:r w:rsidRPr="00DB26C3">
        <w:rPr>
          <w:rFonts w:ascii="標楷體" w:eastAsia="標楷體" w:hAnsi="標楷體" w:hint="eastAsia"/>
          <w:b/>
          <w:sz w:val="40"/>
          <w:szCs w:val="40"/>
        </w:rPr>
        <w:t>師</w:t>
      </w:r>
      <w:r>
        <w:rPr>
          <w:rFonts w:ascii="標楷體" w:eastAsia="標楷體" w:hAnsi="標楷體" w:hint="eastAsia"/>
          <w:b/>
          <w:sz w:val="40"/>
          <w:szCs w:val="40"/>
        </w:rPr>
        <w:t>延長服務著作審查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意見表</w:t>
      </w:r>
      <w:r w:rsidR="005E3174" w:rsidRPr="00DB26C3">
        <w:rPr>
          <w:rFonts w:ascii="標楷體" w:eastAsia="標楷體" w:hAnsi="標楷體" w:hint="eastAsia"/>
          <w:b/>
          <w:sz w:val="40"/>
          <w:szCs w:val="40"/>
        </w:rPr>
        <w:t>（甲表</w:t>
      </w:r>
      <w:r w:rsidR="00076809" w:rsidRPr="00DB26C3"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B22ADF" w:rsidRDefault="00B93AE4" w:rsidP="00694D83">
      <w:pPr>
        <w:spacing w:before="240" w:line="440" w:lineRule="exact"/>
        <w:ind w:rightChars="-10" w:right="-24"/>
        <w:rPr>
          <w:rFonts w:ascii="標楷體" w:eastAsia="標楷體" w:hAnsi="標楷體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F37C98" w:rsidRPr="00DB26C3">
        <w:rPr>
          <w:rFonts w:ascii="標楷體" w:eastAsia="標楷體" w:hAnsi="標楷體" w:hint="eastAsia"/>
          <w:sz w:val="32"/>
          <w:szCs w:val="32"/>
        </w:rPr>
        <w:t>著作</w:t>
      </w:r>
      <w:r w:rsidRPr="00DB26C3">
        <w:rPr>
          <w:rFonts w:ascii="標楷體" w:eastAsia="標楷體" w:hAnsi="標楷體" w:hint="eastAsia"/>
          <w:sz w:val="32"/>
          <w:szCs w:val="32"/>
        </w:rPr>
        <w:t>-</w:t>
      </w:r>
      <w:r w:rsidR="00B22ADF">
        <w:rPr>
          <w:rFonts w:ascii="標楷體" w:eastAsia="標楷體" w:hAnsi="標楷體" w:hint="eastAsia"/>
          <w:sz w:val="32"/>
          <w:szCs w:val="32"/>
        </w:rPr>
        <w:t>延長服務</w:t>
      </w:r>
      <w:r w:rsidR="00F37C98" w:rsidRPr="00DB26C3">
        <w:rPr>
          <w:rFonts w:ascii="標楷體" w:eastAsia="標楷體" w:hAnsi="標楷體" w:hint="eastAsia"/>
          <w:szCs w:val="32"/>
        </w:rPr>
        <w:t>(</w:t>
      </w:r>
      <w:r w:rsidR="00B22ADF">
        <w:rPr>
          <w:rFonts w:ascii="標楷體" w:eastAsia="標楷體" w:hAnsi="標楷體" w:hint="eastAsia"/>
          <w:szCs w:val="32"/>
        </w:rPr>
        <w:t>國立高雄科技大學校長教授副教授延長服務處理要點</w:t>
      </w:r>
      <w:r w:rsidRPr="00DB26C3">
        <w:rPr>
          <w:rFonts w:ascii="標楷體" w:eastAsia="標楷體" w:hAnsi="標楷體" w:hint="eastAsia"/>
          <w:szCs w:val="32"/>
        </w:rPr>
        <w:t>§</w:t>
      </w:r>
      <w:r w:rsidR="00B22ADF">
        <w:rPr>
          <w:rFonts w:ascii="標楷體" w:eastAsia="標楷體" w:hAnsi="標楷體"/>
          <w:szCs w:val="32"/>
        </w:rPr>
        <w:t>4</w:t>
      </w:r>
      <w:r w:rsidR="00B22ADF">
        <w:rPr>
          <w:rFonts w:ascii="新細明體" w:hAnsi="新細明體" w:hint="eastAsia"/>
          <w:szCs w:val="32"/>
        </w:rPr>
        <w:t>Ⅱ</w:t>
      </w:r>
      <w:r w:rsidR="00B22ADF">
        <w:rPr>
          <w:rFonts w:ascii="標楷體" w:eastAsia="標楷體" w:hAnsi="標楷體" w:hint="eastAsia"/>
          <w:szCs w:val="32"/>
        </w:rPr>
        <w:t>、</w:t>
      </w:r>
      <w:r w:rsidR="00B22ADF" w:rsidRPr="00DB26C3">
        <w:rPr>
          <w:rFonts w:ascii="標楷體" w:eastAsia="標楷體" w:hAnsi="標楷體" w:hint="eastAsia"/>
          <w:szCs w:val="32"/>
        </w:rPr>
        <w:t>§</w:t>
      </w:r>
      <w:r w:rsidR="00B22ADF">
        <w:rPr>
          <w:rFonts w:ascii="標楷體" w:eastAsia="標楷體" w:hAnsi="標楷體"/>
          <w:szCs w:val="32"/>
        </w:rPr>
        <w:t>5</w:t>
      </w:r>
      <w:r w:rsidR="00B22ADF">
        <w:rPr>
          <w:rFonts w:ascii="新細明體" w:hAnsi="新細明體" w:hint="eastAsia"/>
          <w:szCs w:val="32"/>
        </w:rPr>
        <w:t>Ⅱ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076809" w:rsidRPr="00DB26C3" w:rsidRDefault="0030554F" w:rsidP="00B22ADF">
      <w:pPr>
        <w:spacing w:line="440" w:lineRule="exact"/>
        <w:jc w:val="right"/>
        <w:rPr>
          <w:rFonts w:ascii="標楷體" w:eastAsia="標楷體" w:hAnsi="標楷體"/>
          <w:b/>
          <w:sz w:val="32"/>
          <w:szCs w:val="32"/>
        </w:rPr>
        <w:sectPr w:rsidR="00076809" w:rsidRPr="00DB26C3" w:rsidSect="003A1AAE">
          <w:footerReference w:type="even" r:id="rId8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="00DC0126"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="00B93AE4"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636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</w:t>
      </w:r>
      <w:r w:rsidR="00B22ADF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694D83">
        <w:rPr>
          <w:rFonts w:ascii="標楷體" w:eastAsia="標楷體" w:hAnsi="標楷體"/>
          <w:b/>
          <w:noProof/>
          <w:sz w:val="20"/>
          <w:szCs w:val="24"/>
        </w:rPr>
        <w:t>5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月</w:t>
      </w:r>
      <w:r w:rsidR="00EE6365">
        <w:rPr>
          <w:rFonts w:ascii="標楷體" w:eastAsia="標楷體" w:hAnsi="標楷體"/>
          <w:b/>
          <w:noProof/>
          <w:szCs w:val="24"/>
        </w:rPr>
        <w:t xml:space="preserve">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952"/>
        <w:gridCol w:w="1985"/>
        <w:gridCol w:w="1560"/>
        <w:gridCol w:w="2442"/>
        <w:gridCol w:w="1279"/>
      </w:tblGrid>
      <w:tr w:rsidR="0030554F" w:rsidRPr="00DB26C3" w:rsidTr="00C50218">
        <w:trPr>
          <w:trHeight w:val="70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7B4A0B" w:rsidP="00B22AD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14605" r="10795" b="9525"/>
                      <wp:wrapNone/>
                      <wp:docPr id="2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149D1" id="Line 18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" o:allowincell="f" strokeweight="1pt"/>
                  </w:pict>
                </mc:Fallback>
              </mc:AlternateContent>
            </w:r>
            <w:r w:rsidR="0030554F"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B22A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B22AD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54F" w:rsidRPr="00DB26C3" w:rsidRDefault="0030554F" w:rsidP="00B22A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0554F" w:rsidRPr="00DB26C3" w:rsidTr="00C50218">
        <w:trPr>
          <w:trHeight w:val="970"/>
        </w:trPr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7B4A0B" w:rsidP="00B22AD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擬</w:t>
            </w:r>
            <w:r w:rsidRPr="007B4A0B">
              <w:rPr>
                <w:rFonts w:ascii="標楷體" w:eastAsia="標楷體" w:hAnsi="標楷體" w:hint="eastAsia"/>
                <w:noProof/>
                <w:szCs w:val="24"/>
              </w:rPr>
              <w:t>推薦教師</w:t>
            </w:r>
            <w:r w:rsidR="004227E6">
              <w:rPr>
                <w:rFonts w:ascii="標楷體" w:eastAsia="標楷體" w:hAnsi="標楷體" w:hint="eastAsia"/>
                <w:noProof/>
                <w:szCs w:val="24"/>
              </w:rPr>
              <w:t>現職</w:t>
            </w:r>
            <w:r w:rsidR="0030554F" w:rsidRPr="00DB26C3">
              <w:rPr>
                <w:rFonts w:ascii="標楷體" w:eastAsia="標楷體" w:hAnsi="標楷體" w:hint="eastAsia"/>
                <w:noProof/>
                <w:szCs w:val="24"/>
              </w:rPr>
              <w:t>等級</w:t>
            </w:r>
          </w:p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DE" w:rsidRPr="009241AA" w:rsidRDefault="002675DE" w:rsidP="00B22ADF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30554F" w:rsidRPr="00B22ADF" w:rsidRDefault="002675DE" w:rsidP="00B22ADF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54F" w:rsidRPr="00DB26C3" w:rsidRDefault="0030554F" w:rsidP="00B22AD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54F" w:rsidRPr="00DB26C3" w:rsidRDefault="0030554F" w:rsidP="00B22A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50218" w:rsidRPr="00DB26C3" w:rsidTr="00D77570">
        <w:trPr>
          <w:trHeight w:val="739"/>
        </w:trPr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218" w:rsidRPr="00DB26C3" w:rsidRDefault="00C50218" w:rsidP="00B22ADF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著作</w:t>
            </w: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218" w:rsidRPr="00DB26C3" w:rsidRDefault="00C50218" w:rsidP="00B22AD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218" w:rsidRPr="001830AE" w:rsidRDefault="00C50218" w:rsidP="00B22ADF">
            <w:pPr>
              <w:spacing w:line="300" w:lineRule="exact"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延長服務</w:t>
            </w:r>
            <w:r w:rsidR="001830AE" w:rsidRPr="001830AE">
              <w:rPr>
                <w:rFonts w:ascii="標楷體" w:eastAsia="標楷體" w:hAnsi="標楷體" w:cs="新細明體" w:hint="eastAsia"/>
                <w:szCs w:val="24"/>
              </w:rPr>
              <w:t>次別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570" w:rsidRPr="009241AA" w:rsidRDefault="00D77570" w:rsidP="00D77570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 w:rsidR="00CA126D">
              <w:rPr>
                <w:rFonts w:ascii="標楷體" w:eastAsia="標楷體" w:hAnsi="標楷體" w:hint="eastAsia"/>
                <w:color w:val="000000"/>
                <w:szCs w:val="24"/>
              </w:rPr>
              <w:t>首次延長服務</w:t>
            </w:r>
          </w:p>
          <w:p w:rsidR="00C50218" w:rsidRPr="00DB26C3" w:rsidRDefault="00D77570" w:rsidP="00D7757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 w:rsidR="00CA126D">
              <w:rPr>
                <w:rFonts w:ascii="標楷體" w:eastAsia="標楷體" w:hAnsi="標楷體" w:hint="eastAsia"/>
                <w:color w:val="000000"/>
                <w:szCs w:val="24"/>
              </w:rPr>
              <w:t>第二次(含)以上延長服務</w:t>
            </w:r>
          </w:p>
        </w:tc>
      </w:tr>
      <w:tr w:rsidR="00076809" w:rsidRPr="00DB26C3" w:rsidTr="00B22ADF">
        <w:trPr>
          <w:trHeight w:val="558"/>
        </w:trPr>
        <w:tc>
          <w:tcPr>
            <w:tcW w:w="106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DE" w:rsidRPr="00B22ADF" w:rsidRDefault="00076809" w:rsidP="00B22ADF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="00B22ADF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底線分數</w:t>
            </w:r>
            <w:r w:rsidR="00225786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B22ADF" w:rsidRPr="00B22A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八十</w:t>
            </w:r>
            <w:r w:rsidR="007A0062" w:rsidRPr="00DB26C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225786">
              <w:rPr>
                <w:rFonts w:ascii="標楷體" w:eastAsia="標楷體" w:hAnsi="標楷體" w:hint="eastAsia"/>
                <w:sz w:val="28"/>
                <w:szCs w:val="28"/>
              </w:rPr>
              <w:t>、副教授為</w:t>
            </w:r>
            <w:r w:rsidR="002257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七</w:t>
            </w:r>
            <w:r w:rsidR="00225786" w:rsidRPr="00B22A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</w:t>
            </w:r>
            <w:r w:rsidR="002257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五</w:t>
            </w:r>
            <w:r w:rsidR="00225786" w:rsidRPr="00DB26C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22ADF" w:rsidRPr="00DB26C3" w:rsidTr="00C50218">
        <w:trPr>
          <w:trHeight w:val="1269"/>
        </w:trPr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B22ADF" w:rsidRPr="00DB26C3" w:rsidRDefault="00B22ADF" w:rsidP="00B22ADF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2ADF" w:rsidRPr="00DB26C3" w:rsidRDefault="001479BC" w:rsidP="001479BC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著作</w:t>
            </w:r>
            <w:r w:rsidR="00B22ADF" w:rsidRPr="00DB26C3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DF" w:rsidRPr="00DB26C3" w:rsidRDefault="001479BC" w:rsidP="00B22ADF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撰寫</w:t>
            </w:r>
            <w:r w:rsidR="00B22ADF" w:rsidRPr="00B22ADF">
              <w:rPr>
                <w:rFonts w:ascii="標楷體" w:eastAsia="標楷體" w:hAnsi="標楷體" w:hint="eastAsia"/>
                <w:w w:val="90"/>
                <w:szCs w:val="24"/>
              </w:rPr>
              <w:t>方法</w:t>
            </w:r>
            <w:r>
              <w:rPr>
                <w:rFonts w:ascii="標楷體" w:eastAsia="標楷體" w:hAnsi="標楷體" w:hint="eastAsia"/>
                <w:w w:val="90"/>
                <w:szCs w:val="24"/>
              </w:rPr>
              <w:t>及</w:t>
            </w:r>
            <w:r w:rsidRPr="00DB26C3">
              <w:rPr>
                <w:rFonts w:ascii="標楷體" w:eastAsia="標楷體" w:hint="eastAsia"/>
              </w:rPr>
              <w:t>文字與結構</w:t>
            </w: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學術及實務貢獻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B22ADF" w:rsidRPr="00DB26C3" w:rsidTr="00C50218">
        <w:trPr>
          <w:trHeight w:val="784"/>
        </w:trPr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B22ADF" w:rsidRPr="00DB26C3" w:rsidTr="00C50218">
        <w:trPr>
          <w:trHeight w:val="838"/>
        </w:trPr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DF" w:rsidRPr="00DB26C3" w:rsidRDefault="00B22ADF" w:rsidP="00B22AD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DF" w:rsidRPr="00DB26C3" w:rsidRDefault="00B22ADF" w:rsidP="00B22ADF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DF" w:rsidRPr="00DB26C3" w:rsidRDefault="00B22ADF" w:rsidP="00B22ADF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2ADF" w:rsidRPr="00DB26C3" w:rsidRDefault="00B22ADF" w:rsidP="00B22ADF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76809" w:rsidRPr="00DB26C3" w:rsidTr="00373021">
        <w:trPr>
          <w:trHeight w:val="825"/>
        </w:trPr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B22ADF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B22ADF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B22ADF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DB26C3" w:rsidRDefault="00076809" w:rsidP="00B22ADF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3A1AAE" w:rsidRPr="00DB26C3" w:rsidRDefault="003A1AAE" w:rsidP="004E6580">
      <w:pPr>
        <w:ind w:left="57" w:right="57"/>
        <w:jc w:val="distribute"/>
        <w:rPr>
          <w:rFonts w:ascii="標楷體" w:eastAsia="標楷體" w:hAnsi="標楷體"/>
          <w:szCs w:val="24"/>
        </w:rPr>
        <w:sectPr w:rsidR="003A1AAE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B75956" w:rsidRDefault="00B75956" w:rsidP="00B22ADF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</w:p>
    <w:p w:rsidR="00BF1789" w:rsidRPr="00DB26C3" w:rsidRDefault="00923EEA" w:rsidP="00FA0526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</w:t>
      </w:r>
      <w:r w:rsidRPr="00B75956">
        <w:rPr>
          <w:rFonts w:ascii="標楷體" w:eastAsia="標楷體" w:hAnsi="標楷體" w:hint="eastAsia"/>
          <w:color w:val="C00000"/>
          <w:szCs w:val="24"/>
        </w:rPr>
        <w:t>審查評定基準：</w:t>
      </w:r>
      <w:r w:rsidR="00B22ADF" w:rsidRPr="00B75956">
        <w:rPr>
          <w:rFonts w:ascii="標楷體" w:eastAsia="標楷體" w:hAnsi="標楷體" w:hint="eastAsia"/>
          <w:color w:val="C00000"/>
          <w:szCs w:val="24"/>
        </w:rPr>
        <w:t>對學術確有貢獻</w:t>
      </w:r>
      <w:r w:rsidR="00E33565" w:rsidRPr="00DB26C3">
        <w:rPr>
          <w:rFonts w:ascii="標楷體" w:eastAsia="標楷體" w:hAnsi="標楷體" w:hint="eastAsia"/>
          <w:szCs w:val="24"/>
        </w:rPr>
        <w:t>。</w:t>
      </w:r>
    </w:p>
    <w:p w:rsidR="003E38BB" w:rsidRPr="00DB26C3" w:rsidRDefault="00923EEA" w:rsidP="00B70F13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3E38BB" w:rsidRPr="00DB26C3" w:rsidRDefault="00570265" w:rsidP="0092727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</w:t>
      </w:r>
      <w:r w:rsidR="003E38BB" w:rsidRPr="00DB26C3">
        <w:rPr>
          <w:rFonts w:ascii="標楷體" w:eastAsia="標楷體" w:hAnsi="標楷體" w:hint="eastAsia"/>
          <w:szCs w:val="24"/>
        </w:rPr>
        <w:t>編排他人著作而成之編著</w:t>
      </w:r>
      <w:r w:rsidRPr="00DB26C3">
        <w:rPr>
          <w:rFonts w:ascii="標楷體" w:eastAsia="標楷體" w:hAnsi="標楷體" w:hint="eastAsia"/>
          <w:szCs w:val="24"/>
        </w:rPr>
        <w:t>，</w:t>
      </w:r>
      <w:r w:rsidR="003E38BB" w:rsidRPr="00DB26C3">
        <w:rPr>
          <w:rFonts w:ascii="標楷體" w:eastAsia="標楷體" w:hAnsi="標楷體" w:hint="eastAsia"/>
          <w:szCs w:val="24"/>
        </w:rPr>
        <w:t>或其他非研究成果著作</w:t>
      </w:r>
      <w:r w:rsidRPr="00DB26C3">
        <w:rPr>
          <w:rFonts w:ascii="標楷體" w:eastAsia="標楷體" w:hAnsi="標楷體" w:hint="eastAsia"/>
          <w:szCs w:val="24"/>
        </w:rPr>
        <w:t>，</w:t>
      </w:r>
      <w:r w:rsidR="003E38BB" w:rsidRPr="00DB26C3">
        <w:rPr>
          <w:rFonts w:ascii="標楷體" w:eastAsia="標楷體" w:hAnsi="標楷體" w:hint="eastAsia"/>
          <w:szCs w:val="24"/>
        </w:rPr>
        <w:t>不得送審。</w:t>
      </w:r>
    </w:p>
    <w:p w:rsidR="00B6571A" w:rsidRDefault="00B6571A" w:rsidP="00731B5F">
      <w:pPr>
        <w:numPr>
          <w:ilvl w:val="0"/>
          <w:numId w:val="3"/>
        </w:numPr>
        <w:spacing w:line="280" w:lineRule="exact"/>
        <w:ind w:hanging="283"/>
        <w:rPr>
          <w:rFonts w:ascii="標楷體" w:eastAsia="標楷體" w:hAnsi="標楷體"/>
          <w:szCs w:val="24"/>
        </w:rPr>
      </w:pPr>
      <w:r w:rsidRPr="00B6571A">
        <w:rPr>
          <w:rFonts w:ascii="標楷體" w:eastAsia="標楷體" w:hAnsi="標楷體" w:hint="eastAsia"/>
          <w:szCs w:val="24"/>
        </w:rPr>
        <w:t>經出版公開發行著作者，應由出版社或圖書公司印製發行，載明作者、出版者、發行人、發行日期、及定價等相關資料。</w:t>
      </w:r>
    </w:p>
    <w:p w:rsidR="004804E4" w:rsidRPr="00702108" w:rsidRDefault="004804E4" w:rsidP="00734C4D">
      <w:pPr>
        <w:numPr>
          <w:ilvl w:val="0"/>
          <w:numId w:val="3"/>
        </w:numPr>
        <w:spacing w:line="280" w:lineRule="exact"/>
        <w:ind w:hanging="283"/>
        <w:rPr>
          <w:rFonts w:ascii="標楷體" w:eastAsia="標楷體" w:hAnsi="標楷體"/>
          <w:szCs w:val="24"/>
        </w:rPr>
      </w:pPr>
      <w:r w:rsidRPr="00702108">
        <w:rPr>
          <w:rFonts w:ascii="標楷體" w:eastAsia="標楷體" w:hAnsi="標楷體" w:hint="eastAsia"/>
          <w:szCs w:val="24"/>
        </w:rPr>
        <w:t>係數人合著者，</w:t>
      </w:r>
      <w:r w:rsidR="00734C4D" w:rsidRPr="00702108">
        <w:rPr>
          <w:rFonts w:ascii="標楷體" w:eastAsia="標楷體" w:hAnsi="標楷體" w:hint="eastAsia"/>
          <w:szCs w:val="24"/>
        </w:rPr>
        <w:t>以審查被審查人個人專章為限；無個人專章者，</w:t>
      </w:r>
      <w:proofErr w:type="gramStart"/>
      <w:r w:rsidR="00C56B12" w:rsidRPr="00702108">
        <w:rPr>
          <w:rFonts w:ascii="標楷體" w:eastAsia="標楷體" w:hAnsi="標楷體" w:hint="eastAsia"/>
          <w:szCs w:val="24"/>
        </w:rPr>
        <w:t>請審酌</w:t>
      </w:r>
      <w:proofErr w:type="gramEnd"/>
      <w:r w:rsidR="00C75B89" w:rsidRPr="00702108">
        <w:rPr>
          <w:rFonts w:ascii="標楷體" w:eastAsia="標楷體" w:hAnsi="標楷體" w:hint="eastAsia"/>
          <w:szCs w:val="24"/>
        </w:rPr>
        <w:t>作者順序</w:t>
      </w:r>
      <w:r w:rsidR="00C56B12" w:rsidRPr="00702108">
        <w:rPr>
          <w:rFonts w:ascii="標楷體" w:eastAsia="標楷體" w:hAnsi="標楷體" w:hint="eastAsia"/>
          <w:szCs w:val="24"/>
        </w:rPr>
        <w:t>及</w:t>
      </w:r>
      <w:r w:rsidR="00734C4D" w:rsidRPr="00702108">
        <w:rPr>
          <w:rFonts w:ascii="標楷體" w:eastAsia="標楷體" w:hAnsi="標楷體" w:hint="eastAsia"/>
          <w:szCs w:val="24"/>
        </w:rPr>
        <w:t>合著者人數</w:t>
      </w:r>
      <w:r w:rsidR="00C56B12" w:rsidRPr="00702108">
        <w:rPr>
          <w:rFonts w:ascii="標楷體" w:eastAsia="標楷體" w:hAnsi="標楷體" w:hint="eastAsia"/>
          <w:szCs w:val="24"/>
        </w:rPr>
        <w:t>評</w:t>
      </w:r>
      <w:r w:rsidR="00BE770F">
        <w:rPr>
          <w:rFonts w:ascii="標楷體" w:eastAsia="標楷體" w:hAnsi="標楷體" w:hint="eastAsia"/>
          <w:szCs w:val="24"/>
        </w:rPr>
        <w:t>分</w:t>
      </w:r>
      <w:r w:rsidRPr="00702108">
        <w:rPr>
          <w:rFonts w:ascii="標楷體" w:eastAsia="標楷體" w:hAnsi="標楷體" w:hint="eastAsia"/>
          <w:szCs w:val="24"/>
        </w:rPr>
        <w:t>。</w:t>
      </w:r>
    </w:p>
    <w:p w:rsidR="00936D09" w:rsidRPr="00702108" w:rsidRDefault="00C50218" w:rsidP="0092727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b/>
          <w:szCs w:val="24"/>
        </w:rPr>
      </w:pPr>
      <w:r w:rsidRPr="00702108">
        <w:rPr>
          <w:rFonts w:ascii="標楷體" w:eastAsia="標楷體" w:hAnsi="標楷體" w:cs="標楷體" w:hint="eastAsia"/>
          <w:b/>
          <w:szCs w:val="24"/>
        </w:rPr>
        <w:t>著作審查</w:t>
      </w:r>
      <w:r w:rsidR="00C56B12" w:rsidRPr="00702108">
        <w:rPr>
          <w:rFonts w:ascii="標楷體" w:eastAsia="標楷體" w:hAnsi="標楷體" w:cs="標楷體" w:hint="eastAsia"/>
          <w:b/>
          <w:szCs w:val="24"/>
        </w:rPr>
        <w:t>評定基準除對學術確有貢獻外，</w:t>
      </w:r>
      <w:r w:rsidR="00702108" w:rsidRPr="00702108">
        <w:rPr>
          <w:rFonts w:ascii="標楷體" w:eastAsia="標楷體" w:hAnsi="標楷體" w:cs="標楷體" w:hint="eastAsia"/>
          <w:b/>
          <w:szCs w:val="24"/>
        </w:rPr>
        <w:t>須與</w:t>
      </w:r>
      <w:r w:rsidRPr="00702108">
        <w:rPr>
          <w:rFonts w:ascii="標楷體" w:eastAsia="標楷體" w:hAnsi="標楷體" w:cs="標楷體" w:hint="eastAsia"/>
          <w:b/>
          <w:szCs w:val="24"/>
        </w:rPr>
        <w:t>期刊</w:t>
      </w:r>
      <w:r w:rsidR="00702108" w:rsidRPr="00702108">
        <w:rPr>
          <w:rFonts w:ascii="標楷體" w:eastAsia="標楷體" w:hAnsi="標楷體" w:cs="標楷體" w:hint="eastAsia"/>
          <w:b/>
          <w:szCs w:val="24"/>
        </w:rPr>
        <w:t>論文之條件</w:t>
      </w:r>
      <w:r w:rsidRPr="00702108">
        <w:rPr>
          <w:rFonts w:ascii="標楷體" w:eastAsia="標楷體" w:hAnsi="標楷體" w:cs="標楷體" w:hint="eastAsia"/>
          <w:b/>
          <w:szCs w:val="24"/>
        </w:rPr>
        <w:t>衡平</w:t>
      </w:r>
      <w:r w:rsidR="00702108" w:rsidRPr="00702108">
        <w:rPr>
          <w:rFonts w:ascii="標楷體" w:eastAsia="標楷體" w:hAnsi="標楷體" w:cs="標楷體" w:hint="eastAsia"/>
          <w:b/>
          <w:szCs w:val="24"/>
        </w:rPr>
        <w:t>，</w:t>
      </w:r>
      <w:r w:rsidR="00BE770F">
        <w:rPr>
          <w:rFonts w:ascii="標楷體" w:eastAsia="標楷體" w:hAnsi="標楷體" w:cs="標楷體" w:hint="eastAsia"/>
          <w:b/>
          <w:szCs w:val="24"/>
        </w:rPr>
        <w:t>本校規定</w:t>
      </w:r>
      <w:r w:rsidR="00702108" w:rsidRPr="00702108">
        <w:rPr>
          <w:rFonts w:ascii="標楷體" w:eastAsia="標楷體" w:hAnsi="標楷體" w:cs="標楷體" w:hint="eastAsia"/>
          <w:b/>
          <w:szCs w:val="24"/>
        </w:rPr>
        <w:t>如下：</w:t>
      </w:r>
      <w:r w:rsidRPr="00702108">
        <w:rPr>
          <w:rFonts w:ascii="標楷體" w:eastAsia="標楷體" w:hAnsi="標楷體" w:cs="標楷體" w:hint="eastAsia"/>
          <w:b/>
          <w:szCs w:val="24"/>
        </w:rPr>
        <w:t xml:space="preserve"> </w:t>
      </w:r>
    </w:p>
    <w:p w:rsidR="003A12E0" w:rsidRPr="00702108" w:rsidRDefault="00936D09" w:rsidP="00936D09">
      <w:pPr>
        <w:pStyle w:val="ad"/>
        <w:numPr>
          <w:ilvl w:val="0"/>
          <w:numId w:val="41"/>
        </w:numPr>
        <w:spacing w:line="280" w:lineRule="exact"/>
        <w:ind w:leftChars="0"/>
        <w:rPr>
          <w:rFonts w:ascii="標楷體" w:eastAsia="標楷體" w:hAnsi="標楷體" w:cs="標楷體"/>
          <w:b/>
          <w:szCs w:val="24"/>
        </w:rPr>
      </w:pPr>
      <w:r w:rsidRPr="00702108">
        <w:rPr>
          <w:rFonts w:ascii="標楷體" w:eastAsia="標楷體" w:hAnsi="標楷體" w:cs="標楷體" w:hint="eastAsia"/>
          <w:b/>
          <w:szCs w:val="24"/>
        </w:rPr>
        <w:t>首次延長服務：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自</w:t>
      </w:r>
      <w:proofErr w:type="gramStart"/>
      <w:r w:rsidR="00D35ADB" w:rsidRPr="00D35ADB">
        <w:rPr>
          <w:rFonts w:ascii="標楷體" w:eastAsia="標楷體" w:hAnsi="標楷體" w:cs="標楷體" w:hint="eastAsia"/>
          <w:b/>
          <w:szCs w:val="24"/>
        </w:rPr>
        <w:t>屆齡當月</w:t>
      </w:r>
      <w:proofErr w:type="gramEnd"/>
      <w:r w:rsidR="00D35ADB" w:rsidRPr="00D35ADB">
        <w:rPr>
          <w:rFonts w:ascii="標楷體" w:eastAsia="標楷體" w:hAnsi="標楷體" w:cs="標楷體" w:hint="eastAsia"/>
          <w:b/>
          <w:szCs w:val="24"/>
        </w:rPr>
        <w:t>前一學期之起始</w:t>
      </w:r>
      <w:proofErr w:type="gramStart"/>
      <w:r w:rsidR="00D35ADB" w:rsidRPr="00D35ADB">
        <w:rPr>
          <w:rFonts w:ascii="標楷體" w:eastAsia="標楷體" w:hAnsi="標楷體" w:cs="標楷體" w:hint="eastAsia"/>
          <w:b/>
          <w:szCs w:val="24"/>
        </w:rPr>
        <w:t>日逆算前</w:t>
      </w:r>
      <w:proofErr w:type="gramEnd"/>
      <w:r w:rsidR="00D35ADB" w:rsidRPr="00D35ADB">
        <w:rPr>
          <w:rFonts w:ascii="標楷體" w:eastAsia="標楷體" w:hAnsi="標楷體" w:cs="標楷體" w:hint="eastAsia"/>
          <w:b/>
          <w:szCs w:val="24"/>
        </w:rPr>
        <w:t>三年內，有一本以上已出版公開發行之著作，或有於國內外著名學術性刊物</w:t>
      </w:r>
      <w:r w:rsidR="00D35ADB" w:rsidRPr="00D35ADB">
        <w:rPr>
          <w:rFonts w:ascii="標楷體" w:eastAsia="標楷體" w:hAnsi="標楷體" w:cs="標楷體"/>
          <w:b/>
          <w:szCs w:val="24"/>
        </w:rPr>
        <w:t>(SCI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>SCIE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>SSCI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>A&amp;HCI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>TSSCI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>THCI)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以第一作者或通訊作者公開發表</w:t>
      </w:r>
      <w:r w:rsidR="00D35ADB" w:rsidRPr="00D35ADB">
        <w:rPr>
          <w:rFonts w:ascii="標楷體" w:eastAsia="標楷體" w:hAnsi="標楷體" w:cs="標楷體"/>
          <w:b/>
          <w:szCs w:val="24"/>
        </w:rPr>
        <w:t>(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含接受證明</w:t>
      </w:r>
      <w:r w:rsidR="00D35ADB" w:rsidRPr="00D35ADB">
        <w:rPr>
          <w:rFonts w:ascii="標楷體" w:eastAsia="標楷體" w:hAnsi="標楷體" w:cs="標楷體"/>
          <w:b/>
          <w:szCs w:val="24"/>
        </w:rPr>
        <w:t>)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之論文三篇以上，與所授課程相關且對學術確有貢獻。</w:t>
      </w:r>
      <w:proofErr w:type="gramStart"/>
      <w:r w:rsidR="00D35ADB" w:rsidRPr="00D35ADB">
        <w:rPr>
          <w:rFonts w:ascii="標楷體" w:eastAsia="標楷體" w:hAnsi="標楷體" w:cs="標楷體" w:hint="eastAsia"/>
          <w:b/>
          <w:szCs w:val="24"/>
        </w:rPr>
        <w:t>另</w:t>
      </w:r>
      <w:proofErr w:type="gramEnd"/>
      <w:r w:rsidR="00D35ADB" w:rsidRPr="00D35ADB">
        <w:rPr>
          <w:rFonts w:ascii="標楷體" w:eastAsia="標楷體" w:hAnsi="標楷體" w:cs="標楷體" w:hint="eastAsia"/>
          <w:b/>
          <w:szCs w:val="24"/>
        </w:rPr>
        <w:t>，發表論文屬</w:t>
      </w:r>
      <w:r w:rsidR="00D35ADB" w:rsidRPr="00D35ADB">
        <w:rPr>
          <w:rFonts w:ascii="標楷體" w:eastAsia="標楷體" w:hAnsi="標楷體" w:cs="標楷體"/>
          <w:b/>
          <w:szCs w:val="24"/>
        </w:rPr>
        <w:t xml:space="preserve"> SCI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>SCIE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、</w:t>
      </w:r>
      <w:r w:rsidR="00D35ADB" w:rsidRPr="00D35ADB">
        <w:rPr>
          <w:rFonts w:ascii="標楷體" w:eastAsia="標楷體" w:hAnsi="標楷體" w:cs="標楷體"/>
          <w:b/>
          <w:szCs w:val="24"/>
        </w:rPr>
        <w:t xml:space="preserve">SSCI 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者，須為</w:t>
      </w:r>
      <w:r w:rsidR="00D35ADB" w:rsidRPr="00D35ADB">
        <w:rPr>
          <w:rFonts w:ascii="標楷體" w:eastAsia="標楷體" w:hAnsi="標楷體" w:cs="標楷體"/>
          <w:b/>
          <w:szCs w:val="24"/>
        </w:rPr>
        <w:t xml:space="preserve"> Q1 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至</w:t>
      </w:r>
      <w:r w:rsidR="00D35ADB" w:rsidRPr="00D35ADB">
        <w:rPr>
          <w:rFonts w:ascii="標楷體" w:eastAsia="標楷體" w:hAnsi="標楷體" w:cs="標楷體"/>
          <w:b/>
          <w:szCs w:val="24"/>
        </w:rPr>
        <w:t xml:space="preserve"> Q3 </w:t>
      </w:r>
      <w:r w:rsidR="00D35ADB" w:rsidRPr="00D35ADB">
        <w:rPr>
          <w:rFonts w:ascii="標楷體" w:eastAsia="標楷體" w:hAnsi="標楷體" w:cs="標楷體" w:hint="eastAsia"/>
          <w:b/>
          <w:szCs w:val="24"/>
        </w:rPr>
        <w:t>等級期刊。</w:t>
      </w:r>
      <w:r w:rsidR="00A739A7">
        <w:rPr>
          <w:rFonts w:ascii="標楷體" w:eastAsia="標楷體" w:hAnsi="標楷體" w:cs="標楷體"/>
          <w:b/>
          <w:szCs w:val="24"/>
        </w:rPr>
        <w:t>(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本校校長教授副教授延長服務處理要點第</w:t>
      </w:r>
      <w:r w:rsidR="00A739A7" w:rsidRPr="00D35ADB">
        <w:rPr>
          <w:rFonts w:ascii="標楷體" w:eastAsia="標楷體" w:hAnsi="標楷體" w:cs="標楷體"/>
          <w:b/>
          <w:szCs w:val="24"/>
        </w:rPr>
        <w:t>4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點第</w:t>
      </w:r>
      <w:r w:rsidR="00A739A7" w:rsidRPr="00D35ADB">
        <w:rPr>
          <w:rFonts w:ascii="標楷體" w:eastAsia="標楷體" w:hAnsi="標楷體" w:cs="標楷體"/>
          <w:b/>
          <w:szCs w:val="24"/>
        </w:rPr>
        <w:t>1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項第</w:t>
      </w:r>
      <w:r w:rsidR="00A739A7" w:rsidRPr="00D35ADB">
        <w:rPr>
          <w:rFonts w:ascii="標楷體" w:eastAsia="標楷體" w:hAnsi="標楷體" w:cs="標楷體"/>
          <w:b/>
          <w:szCs w:val="24"/>
        </w:rPr>
        <w:t>2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款第</w:t>
      </w:r>
      <w:r w:rsidR="00A739A7" w:rsidRPr="00D35ADB">
        <w:rPr>
          <w:rFonts w:ascii="標楷體" w:eastAsia="標楷體" w:hAnsi="標楷體" w:cs="標楷體"/>
          <w:b/>
          <w:szCs w:val="24"/>
        </w:rPr>
        <w:t>6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目</w:t>
      </w:r>
      <w:r w:rsidR="00A739A7">
        <w:rPr>
          <w:rFonts w:ascii="標楷體" w:eastAsia="標楷體" w:hAnsi="標楷體" w:cs="標楷體" w:hint="eastAsia"/>
          <w:b/>
          <w:szCs w:val="24"/>
        </w:rPr>
        <w:t>規定</w:t>
      </w:r>
      <w:r w:rsidR="00A739A7">
        <w:rPr>
          <w:rFonts w:ascii="標楷體" w:eastAsia="標楷體" w:hAnsi="標楷體" w:cs="標楷體"/>
          <w:b/>
          <w:szCs w:val="24"/>
        </w:rPr>
        <w:t>)</w:t>
      </w:r>
    </w:p>
    <w:p w:rsidR="00A739A7" w:rsidRDefault="00702108" w:rsidP="00A739A7">
      <w:pPr>
        <w:pStyle w:val="ad"/>
        <w:numPr>
          <w:ilvl w:val="0"/>
          <w:numId w:val="41"/>
        </w:numPr>
        <w:spacing w:line="280" w:lineRule="exact"/>
        <w:ind w:leftChars="0"/>
        <w:rPr>
          <w:rFonts w:ascii="標楷體" w:eastAsia="標楷體" w:hAnsi="標楷體" w:cs="標楷體"/>
          <w:b/>
          <w:szCs w:val="24"/>
        </w:rPr>
      </w:pPr>
      <w:r w:rsidRPr="00A739A7">
        <w:rPr>
          <w:rFonts w:ascii="標楷體" w:eastAsia="標楷體" w:hAnsi="標楷體" w:cs="標楷體" w:hint="eastAsia"/>
          <w:b/>
          <w:szCs w:val="24"/>
        </w:rPr>
        <w:t>第二次</w:t>
      </w:r>
      <w:r w:rsidR="003C76EC" w:rsidRPr="00A739A7">
        <w:rPr>
          <w:rFonts w:ascii="標楷體" w:eastAsia="標楷體" w:hAnsi="標楷體" w:cs="標楷體" w:hint="eastAsia"/>
          <w:b/>
          <w:szCs w:val="24"/>
        </w:rPr>
        <w:t>(含)</w:t>
      </w:r>
      <w:r w:rsidRPr="00A739A7">
        <w:rPr>
          <w:rFonts w:ascii="標楷體" w:eastAsia="標楷體" w:hAnsi="標楷體" w:cs="標楷體" w:hint="eastAsia"/>
          <w:b/>
          <w:szCs w:val="24"/>
        </w:rPr>
        <w:t>以上延長服務：</w:t>
      </w:r>
      <w:r w:rsidR="00A739A7">
        <w:rPr>
          <w:rFonts w:ascii="標楷體" w:eastAsia="標楷體" w:hAnsi="標楷體" w:cs="標楷體" w:hint="eastAsia"/>
          <w:b/>
          <w:szCs w:val="24"/>
        </w:rPr>
        <w:t>於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前次延長服務屆滿日當學期之起始</w:t>
      </w:r>
      <w:proofErr w:type="gramStart"/>
      <w:r w:rsidR="00A739A7" w:rsidRPr="00A739A7">
        <w:rPr>
          <w:rFonts w:ascii="標楷體" w:eastAsia="標楷體" w:hAnsi="標楷體" w:cs="標楷體" w:hint="eastAsia"/>
          <w:b/>
          <w:szCs w:val="24"/>
        </w:rPr>
        <w:t>日逆算前一</w:t>
      </w:r>
      <w:proofErr w:type="gramEnd"/>
      <w:r w:rsidR="00A739A7" w:rsidRPr="00A739A7">
        <w:rPr>
          <w:rFonts w:ascii="標楷體" w:eastAsia="標楷體" w:hAnsi="標楷體" w:cs="標楷體" w:hint="eastAsia"/>
          <w:b/>
          <w:szCs w:val="24"/>
        </w:rPr>
        <w:t>年內，有一本以上已出版公開發行之著作，或有於國內外著名學術性刊物</w:t>
      </w:r>
      <w:r w:rsidR="00A739A7" w:rsidRPr="00A739A7">
        <w:rPr>
          <w:rFonts w:ascii="標楷體" w:eastAsia="標楷體" w:hAnsi="標楷體" w:cs="標楷體"/>
          <w:b/>
          <w:szCs w:val="24"/>
        </w:rPr>
        <w:t>(SCI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SCIE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SSCI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A&amp;HCI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TSSCI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THCI)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以第一作者或通訊作者公開發表</w:t>
      </w:r>
      <w:r w:rsidR="00A739A7" w:rsidRPr="00A739A7">
        <w:rPr>
          <w:rFonts w:ascii="標楷體" w:eastAsia="標楷體" w:hAnsi="標楷體" w:cs="標楷體"/>
          <w:b/>
          <w:szCs w:val="24"/>
        </w:rPr>
        <w:t>(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含接受證明</w:t>
      </w:r>
      <w:r w:rsidR="00A739A7" w:rsidRPr="00A739A7">
        <w:rPr>
          <w:rFonts w:ascii="標楷體" w:eastAsia="標楷體" w:hAnsi="標楷體" w:cs="標楷體"/>
          <w:b/>
          <w:szCs w:val="24"/>
        </w:rPr>
        <w:t>)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之論文一篇以上，與所授課程相關且對學術確有貢獻。</w:t>
      </w:r>
      <w:proofErr w:type="gramStart"/>
      <w:r w:rsidR="00A739A7" w:rsidRPr="00A739A7">
        <w:rPr>
          <w:rFonts w:ascii="標楷體" w:eastAsia="標楷體" w:hAnsi="標楷體" w:cs="標楷體" w:hint="eastAsia"/>
          <w:b/>
          <w:szCs w:val="24"/>
        </w:rPr>
        <w:t>另</w:t>
      </w:r>
      <w:proofErr w:type="gramEnd"/>
      <w:r w:rsidR="00A739A7" w:rsidRPr="00A739A7">
        <w:rPr>
          <w:rFonts w:ascii="標楷體" w:eastAsia="標楷體" w:hAnsi="標楷體" w:cs="標楷體" w:hint="eastAsia"/>
          <w:b/>
          <w:szCs w:val="24"/>
        </w:rPr>
        <w:t>，發表論文屬</w:t>
      </w:r>
      <w:r w:rsidR="00A739A7" w:rsidRPr="00A739A7">
        <w:rPr>
          <w:rFonts w:ascii="標楷體" w:eastAsia="標楷體" w:hAnsi="標楷體" w:cs="標楷體"/>
          <w:b/>
          <w:szCs w:val="24"/>
        </w:rPr>
        <w:t>SCI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SCIE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、</w:t>
      </w:r>
      <w:r w:rsidR="00A739A7" w:rsidRPr="00A739A7">
        <w:rPr>
          <w:rFonts w:ascii="標楷體" w:eastAsia="標楷體" w:hAnsi="標楷體" w:cs="標楷體"/>
          <w:b/>
          <w:szCs w:val="24"/>
        </w:rPr>
        <w:t>SSCI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者，須為</w:t>
      </w:r>
      <w:r w:rsidR="00A739A7" w:rsidRPr="00A739A7">
        <w:rPr>
          <w:rFonts w:ascii="標楷體" w:eastAsia="標楷體" w:hAnsi="標楷體" w:cs="標楷體"/>
          <w:b/>
          <w:szCs w:val="24"/>
        </w:rPr>
        <w:t>Q1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至</w:t>
      </w:r>
      <w:r w:rsidR="00A739A7" w:rsidRPr="00A739A7">
        <w:rPr>
          <w:rFonts w:ascii="標楷體" w:eastAsia="標楷體" w:hAnsi="標楷體" w:cs="標楷體"/>
          <w:b/>
          <w:szCs w:val="24"/>
        </w:rPr>
        <w:t>Q3</w:t>
      </w:r>
      <w:r w:rsidR="00A739A7" w:rsidRPr="00A739A7">
        <w:rPr>
          <w:rFonts w:ascii="標楷體" w:eastAsia="標楷體" w:hAnsi="標楷體" w:cs="標楷體" w:hint="eastAsia"/>
          <w:b/>
          <w:szCs w:val="24"/>
        </w:rPr>
        <w:t>等級期刊。</w:t>
      </w:r>
      <w:r w:rsidR="00A739A7">
        <w:rPr>
          <w:rFonts w:ascii="標楷體" w:eastAsia="標楷體" w:hAnsi="標楷體" w:cs="標楷體"/>
          <w:b/>
          <w:szCs w:val="24"/>
        </w:rPr>
        <w:t>(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本校校長教授副教授延長服務處理要點第</w:t>
      </w:r>
      <w:r w:rsidR="00A739A7">
        <w:rPr>
          <w:rFonts w:ascii="標楷體" w:eastAsia="標楷體" w:hAnsi="標楷體" w:cs="標楷體" w:hint="eastAsia"/>
          <w:b/>
          <w:szCs w:val="24"/>
        </w:rPr>
        <w:t>5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點第</w:t>
      </w:r>
      <w:r w:rsidR="00A739A7" w:rsidRPr="00D35ADB">
        <w:rPr>
          <w:rFonts w:ascii="標楷體" w:eastAsia="標楷體" w:hAnsi="標楷體" w:cs="標楷體"/>
          <w:b/>
          <w:szCs w:val="24"/>
        </w:rPr>
        <w:t>1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項第</w:t>
      </w:r>
      <w:r w:rsidR="00A739A7">
        <w:rPr>
          <w:rFonts w:ascii="標楷體" w:eastAsia="標楷體" w:hAnsi="標楷體" w:cs="標楷體"/>
          <w:b/>
          <w:szCs w:val="24"/>
        </w:rPr>
        <w:t>6</w:t>
      </w:r>
      <w:r w:rsidR="00A739A7" w:rsidRPr="00D35ADB">
        <w:rPr>
          <w:rFonts w:ascii="標楷體" w:eastAsia="標楷體" w:hAnsi="標楷體" w:cs="標楷體" w:hint="eastAsia"/>
          <w:b/>
          <w:szCs w:val="24"/>
        </w:rPr>
        <w:t>款</w:t>
      </w:r>
      <w:r w:rsidR="00A739A7">
        <w:rPr>
          <w:rFonts w:ascii="標楷體" w:eastAsia="標楷體" w:hAnsi="標楷體" w:cs="標楷體" w:hint="eastAsia"/>
          <w:b/>
          <w:szCs w:val="24"/>
        </w:rPr>
        <w:t>規定</w:t>
      </w:r>
      <w:r w:rsidR="00A739A7">
        <w:rPr>
          <w:rFonts w:ascii="標楷體" w:eastAsia="標楷體" w:hAnsi="標楷體" w:cs="標楷體"/>
          <w:b/>
          <w:szCs w:val="24"/>
        </w:rPr>
        <w:t>)</w:t>
      </w:r>
    </w:p>
    <w:p w:rsidR="00B22ADF" w:rsidRPr="00A739A7" w:rsidRDefault="00225786" w:rsidP="00CA6F0A">
      <w:pPr>
        <w:pStyle w:val="ad"/>
        <w:numPr>
          <w:ilvl w:val="0"/>
          <w:numId w:val="3"/>
        </w:numPr>
        <w:spacing w:line="280" w:lineRule="exact"/>
        <w:ind w:leftChars="0" w:hanging="284"/>
        <w:rPr>
          <w:rFonts w:ascii="標楷體" w:eastAsia="標楷體" w:hAnsi="標楷體" w:cs="標楷體"/>
          <w:b/>
          <w:szCs w:val="24"/>
        </w:rPr>
      </w:pPr>
      <w:r w:rsidRPr="00A739A7">
        <w:rPr>
          <w:rFonts w:ascii="標楷體" w:eastAsia="標楷體" w:hAnsi="標楷體" w:cs="標楷體" w:hint="eastAsia"/>
          <w:b/>
          <w:szCs w:val="24"/>
        </w:rPr>
        <w:t>外審通過標準如下：</w:t>
      </w:r>
    </w:p>
    <w:p w:rsidR="00225786" w:rsidRPr="00702108" w:rsidRDefault="00225786" w:rsidP="00225786">
      <w:pPr>
        <w:spacing w:line="280" w:lineRule="exact"/>
        <w:ind w:left="567"/>
        <w:rPr>
          <w:rFonts w:ascii="標楷體" w:eastAsia="標楷體" w:hAnsi="標楷體" w:cs="標楷體"/>
          <w:b/>
          <w:szCs w:val="24"/>
        </w:rPr>
      </w:pPr>
      <w:r w:rsidRPr="00702108">
        <w:rPr>
          <w:rFonts w:ascii="標楷體" w:eastAsia="標楷體" w:hAnsi="標楷體" w:cs="標楷體" w:hint="eastAsia"/>
          <w:b/>
          <w:szCs w:val="24"/>
        </w:rPr>
        <w:t>(1)副教授：外審成績須五份中有四份達七十五分以上，且平均須達七十分以上。</w:t>
      </w:r>
    </w:p>
    <w:p w:rsidR="00B34CD2" w:rsidRDefault="00225786" w:rsidP="00B34CD2">
      <w:pPr>
        <w:spacing w:line="280" w:lineRule="exact"/>
        <w:ind w:left="567"/>
        <w:rPr>
          <w:rFonts w:ascii="標楷體" w:eastAsia="標楷體" w:hAnsi="標楷體" w:cs="標楷體"/>
          <w:b/>
          <w:szCs w:val="24"/>
        </w:rPr>
      </w:pPr>
      <w:r w:rsidRPr="00702108">
        <w:rPr>
          <w:rFonts w:ascii="標楷體" w:eastAsia="標楷體" w:hAnsi="標楷體" w:cs="標楷體"/>
          <w:b/>
          <w:szCs w:val="24"/>
        </w:rPr>
        <w:t>(2)</w:t>
      </w:r>
      <w:r w:rsidRPr="00702108">
        <w:rPr>
          <w:rFonts w:ascii="標楷體" w:eastAsia="標楷體" w:hAnsi="標楷體" w:cs="標楷體" w:hint="eastAsia"/>
          <w:b/>
          <w:szCs w:val="24"/>
        </w:rPr>
        <w:t>教  授：外審成績須五份中有四份達八十分以上，且平均須達七十五分以上。</w:t>
      </w:r>
    </w:p>
    <w:p w:rsidR="00EA2D76" w:rsidRPr="00DB26C3" w:rsidRDefault="00EA2D76" w:rsidP="00AB6AB0">
      <w:pPr>
        <w:spacing w:line="280" w:lineRule="exact"/>
        <w:rPr>
          <w:rFonts w:ascii="標楷體" w:eastAsia="標楷體" w:hAnsi="標楷體"/>
          <w:sz w:val="40"/>
          <w:szCs w:val="40"/>
        </w:rPr>
        <w:sectPr w:rsidR="00EA2D76" w:rsidRPr="00DB26C3" w:rsidSect="002E17EB">
          <w:footerReference w:type="even" r:id="rId9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2E17EB" w:rsidRPr="00DB26C3" w:rsidRDefault="002675DE" w:rsidP="00694D83">
      <w:pPr>
        <w:spacing w:line="440" w:lineRule="exact"/>
        <w:ind w:leftChars="-29" w:left="-70" w:rightChars="-127" w:right="-30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4227E6">
        <w:rPr>
          <w:rFonts w:ascii="標楷體" w:eastAsia="標楷體" w:hAnsi="標楷體" w:hint="eastAsia"/>
          <w:b/>
          <w:sz w:val="40"/>
          <w:szCs w:val="40"/>
        </w:rPr>
        <w:t>推薦教</w:t>
      </w:r>
      <w:r w:rsidR="004227E6" w:rsidRPr="00DB26C3">
        <w:rPr>
          <w:rFonts w:ascii="標楷體" w:eastAsia="標楷體" w:hAnsi="標楷體" w:hint="eastAsia"/>
          <w:b/>
          <w:sz w:val="40"/>
          <w:szCs w:val="40"/>
        </w:rPr>
        <w:t>師</w:t>
      </w:r>
      <w:r w:rsidR="004227E6">
        <w:rPr>
          <w:rFonts w:ascii="標楷體" w:eastAsia="標楷體" w:hAnsi="標楷體" w:hint="eastAsia"/>
          <w:b/>
          <w:sz w:val="40"/>
          <w:szCs w:val="40"/>
        </w:rPr>
        <w:t>延長服務著作審查</w:t>
      </w:r>
      <w:r w:rsidR="004227E6" w:rsidRPr="00DB26C3">
        <w:rPr>
          <w:rFonts w:ascii="標楷體" w:eastAsia="標楷體" w:hAnsi="標楷體" w:hint="eastAsia"/>
          <w:b/>
          <w:sz w:val="40"/>
          <w:szCs w:val="40"/>
        </w:rPr>
        <w:t>意見表</w:t>
      </w:r>
      <w:r w:rsidR="002E17EB" w:rsidRPr="00DB26C3">
        <w:rPr>
          <w:rFonts w:ascii="標楷體" w:eastAsia="標楷體" w:hAnsi="標楷體" w:hint="eastAsia"/>
          <w:b/>
          <w:sz w:val="40"/>
          <w:szCs w:val="40"/>
        </w:rPr>
        <w:t>（乙表）</w:t>
      </w:r>
    </w:p>
    <w:p w:rsidR="00B22ADF" w:rsidRDefault="006F7950" w:rsidP="00694D83">
      <w:pPr>
        <w:spacing w:before="240" w:line="440" w:lineRule="exact"/>
        <w:ind w:rightChars="-10" w:right="-24"/>
        <w:rPr>
          <w:rFonts w:ascii="標楷體" w:eastAsia="標楷體" w:hAnsi="標楷體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B22ADF" w:rsidRPr="00DB26C3">
        <w:rPr>
          <w:rFonts w:ascii="標楷體" w:eastAsia="標楷體" w:hAnsi="標楷體" w:hint="eastAsia"/>
          <w:sz w:val="32"/>
          <w:szCs w:val="32"/>
        </w:rPr>
        <w:t>著作-</w:t>
      </w:r>
      <w:r w:rsidR="00B22ADF">
        <w:rPr>
          <w:rFonts w:ascii="標楷體" w:eastAsia="標楷體" w:hAnsi="標楷體" w:hint="eastAsia"/>
          <w:sz w:val="32"/>
          <w:szCs w:val="32"/>
        </w:rPr>
        <w:t>延長服務</w:t>
      </w:r>
      <w:r w:rsidR="00B22ADF" w:rsidRPr="00DB26C3">
        <w:rPr>
          <w:rFonts w:ascii="標楷體" w:eastAsia="標楷體" w:hAnsi="標楷體" w:hint="eastAsia"/>
          <w:szCs w:val="32"/>
        </w:rPr>
        <w:t>(</w:t>
      </w:r>
      <w:r w:rsidR="00B22ADF">
        <w:rPr>
          <w:rFonts w:ascii="標楷體" w:eastAsia="標楷體" w:hAnsi="標楷體" w:hint="eastAsia"/>
          <w:szCs w:val="32"/>
        </w:rPr>
        <w:t>國立高雄科技大學校長教授副教授延長服務處理要點</w:t>
      </w:r>
      <w:r w:rsidR="00B22ADF" w:rsidRPr="00DB26C3">
        <w:rPr>
          <w:rFonts w:ascii="標楷體" w:eastAsia="標楷體" w:hAnsi="標楷體" w:hint="eastAsia"/>
          <w:szCs w:val="32"/>
        </w:rPr>
        <w:t>§</w:t>
      </w:r>
      <w:r w:rsidR="00B22ADF">
        <w:rPr>
          <w:rFonts w:ascii="標楷體" w:eastAsia="標楷體" w:hAnsi="標楷體"/>
          <w:szCs w:val="32"/>
        </w:rPr>
        <w:t>4</w:t>
      </w:r>
      <w:r w:rsidR="00B22ADF">
        <w:rPr>
          <w:rFonts w:ascii="新細明體" w:hAnsi="新細明體" w:hint="eastAsia"/>
          <w:szCs w:val="32"/>
        </w:rPr>
        <w:t>Ⅱ</w:t>
      </w:r>
      <w:r w:rsidR="00B22ADF">
        <w:rPr>
          <w:rFonts w:ascii="標楷體" w:eastAsia="標楷體" w:hAnsi="標楷體" w:hint="eastAsia"/>
          <w:szCs w:val="32"/>
        </w:rPr>
        <w:t>、</w:t>
      </w:r>
      <w:r w:rsidR="00B22ADF" w:rsidRPr="00DB26C3">
        <w:rPr>
          <w:rFonts w:ascii="標楷體" w:eastAsia="標楷體" w:hAnsi="標楷體" w:hint="eastAsia"/>
          <w:szCs w:val="32"/>
        </w:rPr>
        <w:t>§</w:t>
      </w:r>
      <w:r w:rsidR="00B22ADF">
        <w:rPr>
          <w:rFonts w:ascii="標楷體" w:eastAsia="標楷體" w:hAnsi="標楷體"/>
          <w:szCs w:val="32"/>
        </w:rPr>
        <w:t>5</w:t>
      </w:r>
      <w:r w:rsidR="00B22ADF">
        <w:rPr>
          <w:rFonts w:ascii="新細明體" w:hAnsi="新細明體" w:hint="eastAsia"/>
          <w:szCs w:val="32"/>
        </w:rPr>
        <w:t>Ⅱ</w:t>
      </w:r>
      <w:r w:rsidR="00B22ADF" w:rsidRPr="00DB26C3">
        <w:rPr>
          <w:rFonts w:ascii="標楷體" w:eastAsia="標楷體" w:hAnsi="標楷體" w:hint="eastAsia"/>
          <w:szCs w:val="32"/>
        </w:rPr>
        <w:t>)</w:t>
      </w:r>
    </w:p>
    <w:p w:rsidR="00B70F13" w:rsidRPr="00DB26C3" w:rsidRDefault="00B22ADF" w:rsidP="00B22ADF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  <w:sectPr w:rsidR="00B70F13" w:rsidRPr="00DB26C3" w:rsidSect="003A1AAE">
          <w:footerReference w:type="even" r:id="rId10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/>
          <w:b/>
          <w:sz w:val="32"/>
          <w:szCs w:val="32"/>
        </w:rPr>
        <w:t xml:space="preserve">  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E6365">
        <w:rPr>
          <w:rFonts w:ascii="標楷體" w:eastAsia="標楷體" w:hAnsi="標楷體"/>
          <w:b/>
          <w:noProof/>
          <w:sz w:val="20"/>
          <w:szCs w:val="24"/>
        </w:rPr>
        <w:t>11</w:t>
      </w:r>
      <w:r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694D83">
        <w:rPr>
          <w:rFonts w:ascii="標楷體" w:eastAsia="標楷體" w:hAnsi="標楷體" w:hint="eastAsia"/>
          <w:b/>
          <w:noProof/>
          <w:sz w:val="20"/>
          <w:szCs w:val="24"/>
        </w:rPr>
        <w:t>5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</w:t>
      </w:r>
      <w:r>
        <w:rPr>
          <w:rFonts w:ascii="標楷體" w:eastAsia="標楷體" w:hAnsi="標楷體"/>
          <w:b/>
          <w:noProof/>
          <w:szCs w:val="24"/>
        </w:rPr>
        <w:t xml:space="preserve"> </w:t>
      </w:r>
      <w:r w:rsidR="00B70F13" w:rsidRPr="00DB26C3">
        <w:rPr>
          <w:rFonts w:ascii="標楷體" w:eastAsia="標楷體" w:hAnsi="標楷體" w:hint="eastAsia"/>
          <w:noProof/>
          <w:szCs w:val="24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3084"/>
        <w:gridCol w:w="1704"/>
        <w:gridCol w:w="4220"/>
      </w:tblGrid>
      <w:tr w:rsidR="00B22ADF" w:rsidRPr="00DB26C3" w:rsidTr="00694D83">
        <w:trPr>
          <w:cantSplit/>
          <w:trHeight w:val="654"/>
        </w:trPr>
        <w:tc>
          <w:tcPr>
            <w:tcW w:w="1619" w:type="dxa"/>
            <w:vAlign w:val="center"/>
          </w:tcPr>
          <w:p w:rsidR="00B22ADF" w:rsidRPr="00DB26C3" w:rsidRDefault="007B4A0B" w:rsidP="00B22AD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9F0894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10160" r="10795" b="13970"/>
                      <wp:wrapNone/>
                      <wp:docPr id="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6DDDA" id="Line 2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" o:allowincell="f" strokeweight="1pt"/>
                  </w:pict>
                </mc:Fallback>
              </mc:AlternateContent>
            </w:r>
            <w:r w:rsidR="00B22ADF"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84" w:type="dxa"/>
            <w:vAlign w:val="center"/>
          </w:tcPr>
          <w:p w:rsidR="00B22ADF" w:rsidRPr="00DB26C3" w:rsidRDefault="00B22ADF" w:rsidP="00B22A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22ADF" w:rsidRPr="00DB26C3" w:rsidRDefault="00B22ADF" w:rsidP="00B22AD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220" w:type="dxa"/>
            <w:vAlign w:val="center"/>
          </w:tcPr>
          <w:p w:rsidR="00B22ADF" w:rsidRPr="00DB26C3" w:rsidRDefault="00B22ADF" w:rsidP="00B22A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227E6" w:rsidRPr="00DB26C3" w:rsidTr="00694D83">
        <w:trPr>
          <w:cantSplit/>
          <w:trHeight w:val="676"/>
        </w:trPr>
        <w:tc>
          <w:tcPr>
            <w:tcW w:w="1619" w:type="dxa"/>
            <w:vAlign w:val="center"/>
          </w:tcPr>
          <w:p w:rsidR="00063EC6" w:rsidRDefault="004227E6" w:rsidP="004227E6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擬</w:t>
            </w:r>
            <w:r w:rsidRPr="007B4A0B">
              <w:rPr>
                <w:rFonts w:ascii="標楷體" w:eastAsia="標楷體" w:hAnsi="標楷體" w:hint="eastAsia"/>
                <w:noProof/>
                <w:szCs w:val="24"/>
              </w:rPr>
              <w:t>推薦教師</w:t>
            </w:r>
          </w:p>
          <w:p w:rsidR="004227E6" w:rsidRPr="00DB26C3" w:rsidRDefault="004227E6" w:rsidP="004227E6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現職</w:t>
            </w: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等級</w:t>
            </w:r>
          </w:p>
        </w:tc>
        <w:tc>
          <w:tcPr>
            <w:tcW w:w="3084" w:type="dxa"/>
            <w:vAlign w:val="center"/>
          </w:tcPr>
          <w:p w:rsidR="004227E6" w:rsidRPr="009241AA" w:rsidRDefault="004227E6" w:rsidP="004227E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4227E6" w:rsidRPr="00B22ADF" w:rsidRDefault="004227E6" w:rsidP="004227E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</w:tc>
        <w:tc>
          <w:tcPr>
            <w:tcW w:w="1704" w:type="dxa"/>
            <w:vAlign w:val="center"/>
          </w:tcPr>
          <w:p w:rsidR="004227E6" w:rsidRPr="00DB26C3" w:rsidRDefault="004227E6" w:rsidP="004227E6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20" w:type="dxa"/>
            <w:vAlign w:val="center"/>
          </w:tcPr>
          <w:p w:rsidR="004227E6" w:rsidRPr="00DB26C3" w:rsidRDefault="004227E6" w:rsidP="004227E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1574F" w:rsidRPr="00DB26C3" w:rsidTr="00694D83">
        <w:trPr>
          <w:cantSplit/>
          <w:trHeight w:val="799"/>
        </w:trPr>
        <w:tc>
          <w:tcPr>
            <w:tcW w:w="1619" w:type="dxa"/>
            <w:vAlign w:val="center"/>
          </w:tcPr>
          <w:p w:rsidR="0001574F" w:rsidRPr="00DB26C3" w:rsidRDefault="0001574F" w:rsidP="0001574F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著作</w:t>
            </w: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3084" w:type="dxa"/>
          </w:tcPr>
          <w:p w:rsidR="0001574F" w:rsidRPr="00DB26C3" w:rsidRDefault="0001574F" w:rsidP="0001574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1574F" w:rsidRPr="001830AE" w:rsidRDefault="0001574F" w:rsidP="0001574F">
            <w:pPr>
              <w:spacing w:line="300" w:lineRule="exact"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延長服務</w:t>
            </w:r>
            <w:r w:rsidRPr="001830AE">
              <w:rPr>
                <w:rFonts w:ascii="標楷體" w:eastAsia="標楷體" w:hAnsi="標楷體" w:cs="新細明體" w:hint="eastAsia"/>
                <w:szCs w:val="24"/>
              </w:rPr>
              <w:t>次別</w:t>
            </w:r>
          </w:p>
        </w:tc>
        <w:tc>
          <w:tcPr>
            <w:tcW w:w="4220" w:type="dxa"/>
            <w:vAlign w:val="center"/>
          </w:tcPr>
          <w:p w:rsidR="0001574F" w:rsidRPr="009241AA" w:rsidRDefault="0001574F" w:rsidP="0001574F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首次延長服務</w:t>
            </w:r>
          </w:p>
          <w:p w:rsidR="0001574F" w:rsidRPr="00DB26C3" w:rsidRDefault="0001574F" w:rsidP="0001574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第二次(含)以上延長服務</w:t>
            </w:r>
          </w:p>
        </w:tc>
      </w:tr>
      <w:tr w:rsidR="00B70F13" w:rsidRPr="00DB26C3" w:rsidTr="00694D83">
        <w:trPr>
          <w:cantSplit/>
          <w:trHeight w:val="3920"/>
        </w:trPr>
        <w:tc>
          <w:tcPr>
            <w:tcW w:w="10627" w:type="dxa"/>
            <w:gridSpan w:val="4"/>
          </w:tcPr>
          <w:p w:rsidR="00B70F13" w:rsidRPr="00DB26C3" w:rsidRDefault="00B70F13" w:rsidP="00B70F1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0EA5" w:rsidRPr="00DB26C3" w:rsidRDefault="00B70F13" w:rsidP="004227E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說明：1.請就</w:t>
            </w:r>
            <w:r w:rsidR="00B22ADF">
              <w:rPr>
                <w:rFonts w:ascii="標楷體" w:eastAsia="標楷體" w:hAnsi="標楷體" w:hint="eastAsia"/>
                <w:szCs w:val="24"/>
              </w:rPr>
              <w:t>著</w:t>
            </w:r>
            <w:r w:rsidRPr="00DB26C3">
              <w:rPr>
                <w:rFonts w:ascii="標楷體" w:eastAsia="標楷體" w:hAnsi="標楷體" w:hint="eastAsia"/>
                <w:szCs w:val="24"/>
              </w:rPr>
              <w:t>作具體審查及撰寫審查意見，並請勾選優缺點及總評欄。</w:t>
            </w:r>
          </w:p>
          <w:p w:rsidR="00150EA5" w:rsidRPr="00DB26C3" w:rsidRDefault="004227E6" w:rsidP="00150EA5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70F13"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B70F13" w:rsidRPr="00DB26C3" w:rsidRDefault="00B70F13" w:rsidP="005D38F5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B70F13" w:rsidRPr="00DB26C3" w:rsidTr="00694D83">
        <w:trPr>
          <w:cantSplit/>
          <w:trHeight w:val="338"/>
        </w:trPr>
        <w:tc>
          <w:tcPr>
            <w:tcW w:w="4703" w:type="dxa"/>
            <w:gridSpan w:val="2"/>
            <w:vAlign w:val="center"/>
          </w:tcPr>
          <w:p w:rsidR="00B70F13" w:rsidRPr="00DB26C3" w:rsidRDefault="00B70F13" w:rsidP="00B70F13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924" w:type="dxa"/>
            <w:gridSpan w:val="2"/>
            <w:vAlign w:val="center"/>
          </w:tcPr>
          <w:p w:rsidR="00B70F13" w:rsidRPr="00DB26C3" w:rsidRDefault="00B70F13" w:rsidP="00B70F13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B70F13" w:rsidRPr="00DB26C3" w:rsidTr="00694D83">
        <w:trPr>
          <w:cantSplit/>
          <w:trHeight w:val="5461"/>
        </w:trPr>
        <w:tc>
          <w:tcPr>
            <w:tcW w:w="4703" w:type="dxa"/>
            <w:gridSpan w:val="2"/>
          </w:tcPr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:rsidR="00B70F13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924" w:type="dxa"/>
            <w:gridSpan w:val="2"/>
          </w:tcPr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析論欠深入</w:t>
            </w:r>
            <w:proofErr w:type="gramEnd"/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□無獨立研究能力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□研究成績欠佳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463B3F" w:rsidRPr="00DB26C3" w:rsidRDefault="00463B3F" w:rsidP="00EE3B92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4A6FE7" w:rsidRPr="00DB26C3" w:rsidRDefault="00463B3F" w:rsidP="00B70F13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B70F13" w:rsidRPr="00DB26C3" w:rsidTr="00694D83">
        <w:trPr>
          <w:cantSplit/>
          <w:trHeight w:val="275"/>
        </w:trPr>
        <w:tc>
          <w:tcPr>
            <w:tcW w:w="10627" w:type="dxa"/>
            <w:gridSpan w:val="4"/>
          </w:tcPr>
          <w:p w:rsidR="00B70F13" w:rsidRPr="00DB26C3" w:rsidRDefault="00B70F13" w:rsidP="00B70F1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B70F13" w:rsidRPr="00DB26C3" w:rsidTr="00694D83">
        <w:trPr>
          <w:cantSplit/>
          <w:trHeight w:val="1201"/>
        </w:trPr>
        <w:tc>
          <w:tcPr>
            <w:tcW w:w="10627" w:type="dxa"/>
            <w:gridSpan w:val="4"/>
          </w:tcPr>
          <w:p w:rsidR="00B70F13" w:rsidRPr="00DB26C3" w:rsidRDefault="00B70F13" w:rsidP="00840AC5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B70F13" w:rsidRPr="00DB26C3" w:rsidRDefault="00B70F13" w:rsidP="00840AC5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一、本案及格底線分數</w:t>
            </w:r>
            <w:r w:rsidR="00225786" w:rsidRPr="00533A82">
              <w:rPr>
                <w:rFonts w:ascii="標楷體" w:eastAsia="標楷體" w:hAnsi="標楷體" w:hint="eastAsia"/>
                <w:color w:val="C00000"/>
                <w:szCs w:val="24"/>
              </w:rPr>
              <w:t>教授</w:t>
            </w:r>
            <w:r w:rsidRPr="00533A82">
              <w:rPr>
                <w:rFonts w:ascii="標楷體" w:eastAsia="標楷體" w:hAnsi="標楷體" w:hint="eastAsia"/>
                <w:color w:val="C00000"/>
                <w:szCs w:val="24"/>
              </w:rPr>
              <w:t>為</w:t>
            </w:r>
            <w:r w:rsidR="00225786" w:rsidRPr="00533A82">
              <w:rPr>
                <w:rFonts w:ascii="標楷體" w:eastAsia="標楷體" w:hAnsi="標楷體"/>
                <w:color w:val="C00000"/>
                <w:szCs w:val="24"/>
              </w:rPr>
              <w:t>80</w:t>
            </w:r>
            <w:r w:rsidR="00225786" w:rsidRPr="00533A82">
              <w:rPr>
                <w:rFonts w:ascii="標楷體" w:eastAsia="標楷體" w:hAnsi="標楷體" w:hint="eastAsia"/>
                <w:color w:val="C00000"/>
                <w:szCs w:val="24"/>
              </w:rPr>
              <w:t>分、副教授為</w:t>
            </w:r>
            <w:r w:rsidR="00225786" w:rsidRPr="00533A82">
              <w:rPr>
                <w:rFonts w:ascii="標楷體" w:eastAsia="標楷體" w:hAnsi="標楷體"/>
                <w:color w:val="C00000"/>
                <w:szCs w:val="24"/>
              </w:rPr>
              <w:t>75</w:t>
            </w:r>
            <w:r w:rsidRPr="00533A82">
              <w:rPr>
                <w:rFonts w:ascii="標楷體" w:eastAsia="標楷體" w:hAnsi="標楷體" w:hint="eastAsia"/>
                <w:color w:val="C00000"/>
                <w:szCs w:val="24"/>
              </w:rPr>
              <w:t>分</w:t>
            </w:r>
            <w:r w:rsidRPr="00DB26C3">
              <w:rPr>
                <w:rFonts w:ascii="標楷體" w:eastAsia="標楷體" w:hAnsi="標楷體" w:hint="eastAsia"/>
                <w:szCs w:val="24"/>
              </w:rPr>
              <w:t>。本人評定本案為□</w:t>
            </w:r>
            <w:r w:rsidR="00B22ADF">
              <w:rPr>
                <w:rFonts w:ascii="標楷體" w:eastAsia="標楷體" w:hAnsi="標楷體" w:hint="eastAsia"/>
                <w:szCs w:val="24"/>
              </w:rPr>
              <w:t>通過</w:t>
            </w:r>
            <w:r w:rsidRPr="00DB26C3">
              <w:rPr>
                <w:rFonts w:ascii="標楷體" w:eastAsia="標楷體" w:hAnsi="標楷體" w:hint="eastAsia"/>
                <w:szCs w:val="24"/>
              </w:rPr>
              <w:t>。□不</w:t>
            </w:r>
            <w:r w:rsidR="00B22ADF">
              <w:rPr>
                <w:rFonts w:ascii="標楷體" w:eastAsia="標楷體" w:hAnsi="標楷體" w:hint="eastAsia"/>
                <w:szCs w:val="24"/>
              </w:rPr>
              <w:t>通過</w:t>
            </w:r>
            <w:r w:rsidRPr="00DB26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70F13" w:rsidRPr="00DB26C3" w:rsidRDefault="00B70F13" w:rsidP="00840AC5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缺點欄位之「非個人原創性…」及「涉及抄襲或違反</w:t>
            </w:r>
            <w:r w:rsidR="00C260A4" w:rsidRPr="00DB26C3">
              <w:rPr>
                <w:rFonts w:ascii="標楷體" w:eastAsia="標楷體" w:hAnsi="標楷體" w:hint="eastAsia"/>
                <w:szCs w:val="24"/>
              </w:rPr>
              <w:t>其他</w:t>
            </w:r>
            <w:r w:rsidRPr="00DB26C3">
              <w:rPr>
                <w:rFonts w:ascii="標楷體" w:eastAsia="標楷體" w:hAnsi="標楷體" w:hint="eastAsia"/>
                <w:szCs w:val="24"/>
              </w:rPr>
              <w:t>學術倫理情事」等</w:t>
            </w:r>
            <w:r w:rsidR="00BF7F87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項之一者，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為不及格成績。</w:t>
            </w:r>
          </w:p>
        </w:tc>
      </w:tr>
    </w:tbl>
    <w:p w:rsidR="004E4C75" w:rsidRPr="00DB26C3" w:rsidRDefault="004E4C75" w:rsidP="00B22ADF"/>
    <w:sectPr w:rsidR="004E4C75" w:rsidRPr="00DB26C3" w:rsidSect="003A1AAE">
      <w:footerReference w:type="even" r:id="rId11"/>
      <w:type w:val="continuous"/>
      <w:pgSz w:w="11906" w:h="16838"/>
      <w:pgMar w:top="720" w:right="720" w:bottom="720" w:left="720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07" w:rsidRDefault="001C6207">
      <w:r>
        <w:separator/>
      </w:r>
    </w:p>
  </w:endnote>
  <w:endnote w:type="continuationSeparator" w:id="0">
    <w:p w:rsidR="001C6207" w:rsidRDefault="001C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23" w:rsidRDefault="00446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223" w:rsidRDefault="004462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EB" w:rsidRDefault="002E1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7EB" w:rsidRDefault="002E17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13" w:rsidRDefault="00B70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F13" w:rsidRDefault="00B70F13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95" w:rsidRDefault="00213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695" w:rsidRDefault="002136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07" w:rsidRDefault="001C6207">
      <w:r>
        <w:separator/>
      </w:r>
    </w:p>
  </w:footnote>
  <w:footnote w:type="continuationSeparator" w:id="0">
    <w:p w:rsidR="001C6207" w:rsidRDefault="001C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45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98047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E32E5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5030F"/>
    <w:multiLevelType w:val="hybridMultilevel"/>
    <w:tmpl w:val="34A634D6"/>
    <w:lvl w:ilvl="0" w:tplc="471C60BA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7B4028B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10916A4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D22A4"/>
    <w:multiLevelType w:val="hybridMultilevel"/>
    <w:tmpl w:val="698A53B4"/>
    <w:lvl w:ilvl="0" w:tplc="AA864904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 w15:restartNumberingAfterBreak="0">
    <w:nsid w:val="22694D95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2F1333C"/>
    <w:multiLevelType w:val="hybridMultilevel"/>
    <w:tmpl w:val="698A53B4"/>
    <w:lvl w:ilvl="0" w:tplc="AA864904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0" w15:restartNumberingAfterBreak="0">
    <w:nsid w:val="2A7C0B4E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4" w15:restartNumberingAfterBreak="0">
    <w:nsid w:val="33E463AF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63A04C8"/>
    <w:multiLevelType w:val="hybridMultilevel"/>
    <w:tmpl w:val="6B9A6FEE"/>
    <w:lvl w:ilvl="0" w:tplc="0A00EA70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84C061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50357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50644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E7D082D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C8650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E163AD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DE652A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9C54FCA"/>
    <w:multiLevelType w:val="hybridMultilevel"/>
    <w:tmpl w:val="556A26C6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AF72D3D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DF61714"/>
    <w:multiLevelType w:val="hybridMultilevel"/>
    <w:tmpl w:val="162286FE"/>
    <w:lvl w:ilvl="0" w:tplc="6254A576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06A25CA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13E74F8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2F70C0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791022"/>
    <w:multiLevelType w:val="hybridMultilevel"/>
    <w:tmpl w:val="698A53B4"/>
    <w:lvl w:ilvl="0" w:tplc="AA864904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30" w15:restartNumberingAfterBreak="0">
    <w:nsid w:val="55322493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53E9E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426EA7"/>
    <w:multiLevelType w:val="hybridMultilevel"/>
    <w:tmpl w:val="698A53B4"/>
    <w:lvl w:ilvl="0" w:tplc="AA864904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33" w15:restartNumberingAfterBreak="0">
    <w:nsid w:val="5E355132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F410A9B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7CC48CE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688F0BC9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03F664D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3BC4CC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4857F5"/>
    <w:multiLevelType w:val="hybridMultilevel"/>
    <w:tmpl w:val="9AFE8BA6"/>
    <w:lvl w:ilvl="0" w:tplc="CBF071F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40" w15:restartNumberingAfterBreak="0">
    <w:nsid w:val="7B176353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A94C84"/>
    <w:multiLevelType w:val="hybridMultilevel"/>
    <w:tmpl w:val="D11824CC"/>
    <w:lvl w:ilvl="0" w:tplc="0FB00F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BDA35D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C3AA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32"/>
  </w:num>
  <w:num w:numId="4">
    <w:abstractNumId w:val="6"/>
  </w:num>
  <w:num w:numId="5">
    <w:abstractNumId w:val="39"/>
  </w:num>
  <w:num w:numId="6">
    <w:abstractNumId w:val="12"/>
  </w:num>
  <w:num w:numId="7">
    <w:abstractNumId w:val="38"/>
  </w:num>
  <w:num w:numId="8">
    <w:abstractNumId w:val="13"/>
  </w:num>
  <w:num w:numId="9">
    <w:abstractNumId w:val="19"/>
  </w:num>
  <w:num w:numId="10">
    <w:abstractNumId w:val="0"/>
  </w:num>
  <w:num w:numId="11">
    <w:abstractNumId w:val="40"/>
  </w:num>
  <w:num w:numId="12">
    <w:abstractNumId w:val="42"/>
  </w:num>
  <w:num w:numId="13">
    <w:abstractNumId w:val="43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7"/>
  </w:num>
  <w:num w:numId="19">
    <w:abstractNumId w:val="28"/>
  </w:num>
  <w:num w:numId="20">
    <w:abstractNumId w:val="21"/>
  </w:num>
  <w:num w:numId="21">
    <w:abstractNumId w:val="2"/>
  </w:num>
  <w:num w:numId="22">
    <w:abstractNumId w:val="3"/>
  </w:num>
  <w:num w:numId="23">
    <w:abstractNumId w:val="41"/>
  </w:num>
  <w:num w:numId="24">
    <w:abstractNumId w:val="8"/>
  </w:num>
  <w:num w:numId="25">
    <w:abstractNumId w:val="25"/>
  </w:num>
  <w:num w:numId="26">
    <w:abstractNumId w:val="26"/>
  </w:num>
  <w:num w:numId="27">
    <w:abstractNumId w:val="34"/>
  </w:num>
  <w:num w:numId="28">
    <w:abstractNumId w:val="22"/>
  </w:num>
  <w:num w:numId="29">
    <w:abstractNumId w:val="5"/>
  </w:num>
  <w:num w:numId="30">
    <w:abstractNumId w:val="33"/>
  </w:num>
  <w:num w:numId="31">
    <w:abstractNumId w:val="18"/>
  </w:num>
  <w:num w:numId="32">
    <w:abstractNumId w:val="14"/>
  </w:num>
  <w:num w:numId="33">
    <w:abstractNumId w:val="37"/>
  </w:num>
  <w:num w:numId="34">
    <w:abstractNumId w:val="24"/>
  </w:num>
  <w:num w:numId="35">
    <w:abstractNumId w:val="35"/>
  </w:num>
  <w:num w:numId="36">
    <w:abstractNumId w:val="10"/>
  </w:num>
  <w:num w:numId="37">
    <w:abstractNumId w:val="36"/>
  </w:num>
  <w:num w:numId="38">
    <w:abstractNumId w:val="27"/>
  </w:num>
  <w:num w:numId="39">
    <w:abstractNumId w:val="23"/>
  </w:num>
  <w:num w:numId="40">
    <w:abstractNumId w:val="15"/>
  </w:num>
  <w:num w:numId="41">
    <w:abstractNumId w:val="4"/>
  </w:num>
  <w:num w:numId="42">
    <w:abstractNumId w:val="7"/>
  </w:num>
  <w:num w:numId="43">
    <w:abstractNumId w:val="29"/>
  </w:num>
  <w:num w:numId="44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74"/>
    <w:rsid w:val="00000086"/>
    <w:rsid w:val="00002499"/>
    <w:rsid w:val="000030CC"/>
    <w:rsid w:val="00007100"/>
    <w:rsid w:val="000074C6"/>
    <w:rsid w:val="0001396A"/>
    <w:rsid w:val="00013EDB"/>
    <w:rsid w:val="00014452"/>
    <w:rsid w:val="0001574F"/>
    <w:rsid w:val="00015B5E"/>
    <w:rsid w:val="00017E22"/>
    <w:rsid w:val="0002023C"/>
    <w:rsid w:val="0002063D"/>
    <w:rsid w:val="00021BD7"/>
    <w:rsid w:val="00021C3A"/>
    <w:rsid w:val="00023773"/>
    <w:rsid w:val="00026A9C"/>
    <w:rsid w:val="00030337"/>
    <w:rsid w:val="00031AD7"/>
    <w:rsid w:val="00031BBB"/>
    <w:rsid w:val="0003335C"/>
    <w:rsid w:val="00033ECE"/>
    <w:rsid w:val="000340CC"/>
    <w:rsid w:val="0003449B"/>
    <w:rsid w:val="00035062"/>
    <w:rsid w:val="00037399"/>
    <w:rsid w:val="000403BB"/>
    <w:rsid w:val="000415E1"/>
    <w:rsid w:val="00043524"/>
    <w:rsid w:val="00047281"/>
    <w:rsid w:val="00047FD0"/>
    <w:rsid w:val="00050868"/>
    <w:rsid w:val="00053FCF"/>
    <w:rsid w:val="00055AED"/>
    <w:rsid w:val="00060662"/>
    <w:rsid w:val="0006211F"/>
    <w:rsid w:val="00063EC6"/>
    <w:rsid w:val="00063FE8"/>
    <w:rsid w:val="00064FDB"/>
    <w:rsid w:val="0006508F"/>
    <w:rsid w:val="00076809"/>
    <w:rsid w:val="00090A31"/>
    <w:rsid w:val="00090E28"/>
    <w:rsid w:val="00092361"/>
    <w:rsid w:val="00094022"/>
    <w:rsid w:val="0009632E"/>
    <w:rsid w:val="00096964"/>
    <w:rsid w:val="00097883"/>
    <w:rsid w:val="000A0C46"/>
    <w:rsid w:val="000B1377"/>
    <w:rsid w:val="000B1A18"/>
    <w:rsid w:val="000B2938"/>
    <w:rsid w:val="000B547D"/>
    <w:rsid w:val="000B5F93"/>
    <w:rsid w:val="000C116C"/>
    <w:rsid w:val="000C3009"/>
    <w:rsid w:val="000C7160"/>
    <w:rsid w:val="000D46EF"/>
    <w:rsid w:val="000E15E5"/>
    <w:rsid w:val="000E5711"/>
    <w:rsid w:val="000E7E0A"/>
    <w:rsid w:val="000F1436"/>
    <w:rsid w:val="000F39B7"/>
    <w:rsid w:val="000F4729"/>
    <w:rsid w:val="000F5372"/>
    <w:rsid w:val="000F564B"/>
    <w:rsid w:val="001003F2"/>
    <w:rsid w:val="0010172D"/>
    <w:rsid w:val="00103197"/>
    <w:rsid w:val="001038B4"/>
    <w:rsid w:val="00104098"/>
    <w:rsid w:val="0010422F"/>
    <w:rsid w:val="001051F4"/>
    <w:rsid w:val="00106597"/>
    <w:rsid w:val="001065E3"/>
    <w:rsid w:val="00107F86"/>
    <w:rsid w:val="00110C7B"/>
    <w:rsid w:val="001154A1"/>
    <w:rsid w:val="00120BE8"/>
    <w:rsid w:val="00125A12"/>
    <w:rsid w:val="00126F9B"/>
    <w:rsid w:val="001346A1"/>
    <w:rsid w:val="00136617"/>
    <w:rsid w:val="00137B9F"/>
    <w:rsid w:val="001419D8"/>
    <w:rsid w:val="001439AD"/>
    <w:rsid w:val="00143D93"/>
    <w:rsid w:val="00144F3D"/>
    <w:rsid w:val="001479BC"/>
    <w:rsid w:val="001500AC"/>
    <w:rsid w:val="00150EA5"/>
    <w:rsid w:val="00151D35"/>
    <w:rsid w:val="0015343F"/>
    <w:rsid w:val="00154229"/>
    <w:rsid w:val="001564EB"/>
    <w:rsid w:val="001619BB"/>
    <w:rsid w:val="0016308B"/>
    <w:rsid w:val="00163A5C"/>
    <w:rsid w:val="00164BAE"/>
    <w:rsid w:val="00166578"/>
    <w:rsid w:val="001707E7"/>
    <w:rsid w:val="00170BE0"/>
    <w:rsid w:val="00173454"/>
    <w:rsid w:val="001737F6"/>
    <w:rsid w:val="001750E0"/>
    <w:rsid w:val="00177528"/>
    <w:rsid w:val="00177E34"/>
    <w:rsid w:val="00177ED0"/>
    <w:rsid w:val="00177F9D"/>
    <w:rsid w:val="001830AE"/>
    <w:rsid w:val="0018488C"/>
    <w:rsid w:val="00184C61"/>
    <w:rsid w:val="00184DE6"/>
    <w:rsid w:val="00184E5C"/>
    <w:rsid w:val="0019203B"/>
    <w:rsid w:val="0019453C"/>
    <w:rsid w:val="00194DDF"/>
    <w:rsid w:val="0019556A"/>
    <w:rsid w:val="00195613"/>
    <w:rsid w:val="001A14C1"/>
    <w:rsid w:val="001A1AAD"/>
    <w:rsid w:val="001A2C62"/>
    <w:rsid w:val="001A6822"/>
    <w:rsid w:val="001A74B1"/>
    <w:rsid w:val="001A7CE3"/>
    <w:rsid w:val="001B04D4"/>
    <w:rsid w:val="001C1978"/>
    <w:rsid w:val="001C2EA4"/>
    <w:rsid w:val="001C328C"/>
    <w:rsid w:val="001C3741"/>
    <w:rsid w:val="001C6207"/>
    <w:rsid w:val="001C6708"/>
    <w:rsid w:val="001D03F7"/>
    <w:rsid w:val="001D0694"/>
    <w:rsid w:val="001D0CF5"/>
    <w:rsid w:val="001D0E82"/>
    <w:rsid w:val="001D3862"/>
    <w:rsid w:val="001D4FA8"/>
    <w:rsid w:val="001D5CCD"/>
    <w:rsid w:val="001F33CF"/>
    <w:rsid w:val="001F582E"/>
    <w:rsid w:val="00200158"/>
    <w:rsid w:val="002042DD"/>
    <w:rsid w:val="00205731"/>
    <w:rsid w:val="00206218"/>
    <w:rsid w:val="0020759C"/>
    <w:rsid w:val="002109FF"/>
    <w:rsid w:val="00212769"/>
    <w:rsid w:val="00213695"/>
    <w:rsid w:val="002165B5"/>
    <w:rsid w:val="00222905"/>
    <w:rsid w:val="00224149"/>
    <w:rsid w:val="00225786"/>
    <w:rsid w:val="002272D8"/>
    <w:rsid w:val="00227390"/>
    <w:rsid w:val="002276D9"/>
    <w:rsid w:val="00231422"/>
    <w:rsid w:val="00233649"/>
    <w:rsid w:val="002373DB"/>
    <w:rsid w:val="002427E1"/>
    <w:rsid w:val="00245737"/>
    <w:rsid w:val="002500E0"/>
    <w:rsid w:val="00252237"/>
    <w:rsid w:val="0026252C"/>
    <w:rsid w:val="00263A51"/>
    <w:rsid w:val="00265B99"/>
    <w:rsid w:val="002675DE"/>
    <w:rsid w:val="00270510"/>
    <w:rsid w:val="00273AC2"/>
    <w:rsid w:val="00275FB3"/>
    <w:rsid w:val="00284AD3"/>
    <w:rsid w:val="00286117"/>
    <w:rsid w:val="00287F73"/>
    <w:rsid w:val="00290E27"/>
    <w:rsid w:val="00292385"/>
    <w:rsid w:val="00292F8F"/>
    <w:rsid w:val="002933EE"/>
    <w:rsid w:val="002960A9"/>
    <w:rsid w:val="00296168"/>
    <w:rsid w:val="002A3C11"/>
    <w:rsid w:val="002B347E"/>
    <w:rsid w:val="002B60D8"/>
    <w:rsid w:val="002C053E"/>
    <w:rsid w:val="002C25AA"/>
    <w:rsid w:val="002C302C"/>
    <w:rsid w:val="002C507F"/>
    <w:rsid w:val="002C52BF"/>
    <w:rsid w:val="002D30DA"/>
    <w:rsid w:val="002D44CC"/>
    <w:rsid w:val="002D7445"/>
    <w:rsid w:val="002E0048"/>
    <w:rsid w:val="002E151D"/>
    <w:rsid w:val="002E17EB"/>
    <w:rsid w:val="002E5C38"/>
    <w:rsid w:val="002E6B35"/>
    <w:rsid w:val="002E6B3A"/>
    <w:rsid w:val="002F1888"/>
    <w:rsid w:val="002F27D5"/>
    <w:rsid w:val="002F3995"/>
    <w:rsid w:val="002F45FE"/>
    <w:rsid w:val="002F7F11"/>
    <w:rsid w:val="00303673"/>
    <w:rsid w:val="0030554F"/>
    <w:rsid w:val="00307131"/>
    <w:rsid w:val="00307795"/>
    <w:rsid w:val="00307C85"/>
    <w:rsid w:val="0031085B"/>
    <w:rsid w:val="003110F3"/>
    <w:rsid w:val="003125C3"/>
    <w:rsid w:val="00312B49"/>
    <w:rsid w:val="00313B2A"/>
    <w:rsid w:val="00314163"/>
    <w:rsid w:val="00314797"/>
    <w:rsid w:val="00317360"/>
    <w:rsid w:val="00322D72"/>
    <w:rsid w:val="00331580"/>
    <w:rsid w:val="003315EB"/>
    <w:rsid w:val="003324B7"/>
    <w:rsid w:val="00333A5A"/>
    <w:rsid w:val="00334923"/>
    <w:rsid w:val="00334DC7"/>
    <w:rsid w:val="00341777"/>
    <w:rsid w:val="0034277B"/>
    <w:rsid w:val="00347377"/>
    <w:rsid w:val="003478D1"/>
    <w:rsid w:val="0035046C"/>
    <w:rsid w:val="00350BC1"/>
    <w:rsid w:val="00351140"/>
    <w:rsid w:val="00351DF2"/>
    <w:rsid w:val="0035574F"/>
    <w:rsid w:val="00355D51"/>
    <w:rsid w:val="00357967"/>
    <w:rsid w:val="00357FB5"/>
    <w:rsid w:val="00362CCD"/>
    <w:rsid w:val="00367EF5"/>
    <w:rsid w:val="00373021"/>
    <w:rsid w:val="00374B85"/>
    <w:rsid w:val="00376A9F"/>
    <w:rsid w:val="0038132E"/>
    <w:rsid w:val="00381A1B"/>
    <w:rsid w:val="00390A64"/>
    <w:rsid w:val="00391C03"/>
    <w:rsid w:val="003927B5"/>
    <w:rsid w:val="0039738A"/>
    <w:rsid w:val="003A12E0"/>
    <w:rsid w:val="003A1AAE"/>
    <w:rsid w:val="003A2275"/>
    <w:rsid w:val="003A28A9"/>
    <w:rsid w:val="003A2A6B"/>
    <w:rsid w:val="003A3B31"/>
    <w:rsid w:val="003A4DE3"/>
    <w:rsid w:val="003A576D"/>
    <w:rsid w:val="003A6396"/>
    <w:rsid w:val="003A7C60"/>
    <w:rsid w:val="003B353E"/>
    <w:rsid w:val="003C5BE6"/>
    <w:rsid w:val="003C64C3"/>
    <w:rsid w:val="003C76EC"/>
    <w:rsid w:val="003D2501"/>
    <w:rsid w:val="003D2A58"/>
    <w:rsid w:val="003D5EF3"/>
    <w:rsid w:val="003D6382"/>
    <w:rsid w:val="003E090F"/>
    <w:rsid w:val="003E17E9"/>
    <w:rsid w:val="003E38BB"/>
    <w:rsid w:val="003E7B8E"/>
    <w:rsid w:val="003F0DC5"/>
    <w:rsid w:val="003F184E"/>
    <w:rsid w:val="003F4E00"/>
    <w:rsid w:val="003F6E2C"/>
    <w:rsid w:val="003F7AFE"/>
    <w:rsid w:val="00402E75"/>
    <w:rsid w:val="00402E93"/>
    <w:rsid w:val="00404223"/>
    <w:rsid w:val="00405E98"/>
    <w:rsid w:val="004073E2"/>
    <w:rsid w:val="0040741E"/>
    <w:rsid w:val="00407ECA"/>
    <w:rsid w:val="00413227"/>
    <w:rsid w:val="00415DEB"/>
    <w:rsid w:val="004227E6"/>
    <w:rsid w:val="004231F7"/>
    <w:rsid w:val="004238AF"/>
    <w:rsid w:val="004268D7"/>
    <w:rsid w:val="00427168"/>
    <w:rsid w:val="00430AD3"/>
    <w:rsid w:val="0043205E"/>
    <w:rsid w:val="00432D57"/>
    <w:rsid w:val="00440838"/>
    <w:rsid w:val="004433BD"/>
    <w:rsid w:val="00446223"/>
    <w:rsid w:val="0045152C"/>
    <w:rsid w:val="00451790"/>
    <w:rsid w:val="004521A2"/>
    <w:rsid w:val="004575CB"/>
    <w:rsid w:val="0046129B"/>
    <w:rsid w:val="00461F7F"/>
    <w:rsid w:val="00463518"/>
    <w:rsid w:val="00463B3F"/>
    <w:rsid w:val="00464973"/>
    <w:rsid w:val="004666F7"/>
    <w:rsid w:val="00466B8E"/>
    <w:rsid w:val="00470703"/>
    <w:rsid w:val="00474EFB"/>
    <w:rsid w:val="00476087"/>
    <w:rsid w:val="004770E3"/>
    <w:rsid w:val="00477D88"/>
    <w:rsid w:val="004804E4"/>
    <w:rsid w:val="00480D32"/>
    <w:rsid w:val="004833C3"/>
    <w:rsid w:val="004838F2"/>
    <w:rsid w:val="00483F37"/>
    <w:rsid w:val="00484E0F"/>
    <w:rsid w:val="00486FC5"/>
    <w:rsid w:val="0049297A"/>
    <w:rsid w:val="00493D67"/>
    <w:rsid w:val="004958A1"/>
    <w:rsid w:val="004963DA"/>
    <w:rsid w:val="004A070E"/>
    <w:rsid w:val="004A15B0"/>
    <w:rsid w:val="004A28CB"/>
    <w:rsid w:val="004A2AD6"/>
    <w:rsid w:val="004A4A33"/>
    <w:rsid w:val="004A6FE7"/>
    <w:rsid w:val="004B3E6E"/>
    <w:rsid w:val="004B46BB"/>
    <w:rsid w:val="004B5986"/>
    <w:rsid w:val="004B5ACF"/>
    <w:rsid w:val="004C1DCF"/>
    <w:rsid w:val="004C4F3F"/>
    <w:rsid w:val="004C5948"/>
    <w:rsid w:val="004C6134"/>
    <w:rsid w:val="004C65B0"/>
    <w:rsid w:val="004C67A8"/>
    <w:rsid w:val="004C7B44"/>
    <w:rsid w:val="004D457E"/>
    <w:rsid w:val="004D7B1E"/>
    <w:rsid w:val="004E4B53"/>
    <w:rsid w:val="004E4C75"/>
    <w:rsid w:val="004E5074"/>
    <w:rsid w:val="004E6580"/>
    <w:rsid w:val="004F24C9"/>
    <w:rsid w:val="004F2B91"/>
    <w:rsid w:val="004F2F61"/>
    <w:rsid w:val="004F36EC"/>
    <w:rsid w:val="004F4848"/>
    <w:rsid w:val="004F5EA9"/>
    <w:rsid w:val="00500D2A"/>
    <w:rsid w:val="00502AF2"/>
    <w:rsid w:val="00503342"/>
    <w:rsid w:val="00510ECF"/>
    <w:rsid w:val="00512712"/>
    <w:rsid w:val="00512ED8"/>
    <w:rsid w:val="005146EA"/>
    <w:rsid w:val="005171FA"/>
    <w:rsid w:val="00517F82"/>
    <w:rsid w:val="00523723"/>
    <w:rsid w:val="00525389"/>
    <w:rsid w:val="00530677"/>
    <w:rsid w:val="00533A82"/>
    <w:rsid w:val="00534164"/>
    <w:rsid w:val="005354F7"/>
    <w:rsid w:val="005378F6"/>
    <w:rsid w:val="0054174E"/>
    <w:rsid w:val="00541F8F"/>
    <w:rsid w:val="005554CA"/>
    <w:rsid w:val="005572DF"/>
    <w:rsid w:val="00560BF4"/>
    <w:rsid w:val="00560F18"/>
    <w:rsid w:val="00561A64"/>
    <w:rsid w:val="005627BE"/>
    <w:rsid w:val="00563D5C"/>
    <w:rsid w:val="00563F63"/>
    <w:rsid w:val="0056764B"/>
    <w:rsid w:val="00570265"/>
    <w:rsid w:val="00572A52"/>
    <w:rsid w:val="005779E0"/>
    <w:rsid w:val="00577FAD"/>
    <w:rsid w:val="005802E0"/>
    <w:rsid w:val="005812E9"/>
    <w:rsid w:val="005813EF"/>
    <w:rsid w:val="005822C6"/>
    <w:rsid w:val="0058237E"/>
    <w:rsid w:val="005828EC"/>
    <w:rsid w:val="00583099"/>
    <w:rsid w:val="00587D07"/>
    <w:rsid w:val="00592B00"/>
    <w:rsid w:val="00592DD2"/>
    <w:rsid w:val="00593805"/>
    <w:rsid w:val="005947E4"/>
    <w:rsid w:val="00595DAC"/>
    <w:rsid w:val="005A1DA9"/>
    <w:rsid w:val="005A2A11"/>
    <w:rsid w:val="005A2E24"/>
    <w:rsid w:val="005A5EF6"/>
    <w:rsid w:val="005B2B37"/>
    <w:rsid w:val="005B686A"/>
    <w:rsid w:val="005B6EED"/>
    <w:rsid w:val="005B766F"/>
    <w:rsid w:val="005C09B2"/>
    <w:rsid w:val="005C19F1"/>
    <w:rsid w:val="005C1A64"/>
    <w:rsid w:val="005C20F2"/>
    <w:rsid w:val="005C39DB"/>
    <w:rsid w:val="005D08F6"/>
    <w:rsid w:val="005D38F5"/>
    <w:rsid w:val="005D42DE"/>
    <w:rsid w:val="005D4749"/>
    <w:rsid w:val="005D4DDB"/>
    <w:rsid w:val="005D6CF6"/>
    <w:rsid w:val="005E3174"/>
    <w:rsid w:val="005E4CA2"/>
    <w:rsid w:val="005E5D04"/>
    <w:rsid w:val="005F11F4"/>
    <w:rsid w:val="005F3DD1"/>
    <w:rsid w:val="005F471D"/>
    <w:rsid w:val="006002D1"/>
    <w:rsid w:val="0060105D"/>
    <w:rsid w:val="00606516"/>
    <w:rsid w:val="00612B8C"/>
    <w:rsid w:val="00612D6D"/>
    <w:rsid w:val="00620737"/>
    <w:rsid w:val="00621B11"/>
    <w:rsid w:val="006222DC"/>
    <w:rsid w:val="0062446A"/>
    <w:rsid w:val="00624FED"/>
    <w:rsid w:val="00625EE0"/>
    <w:rsid w:val="0062680F"/>
    <w:rsid w:val="006328C0"/>
    <w:rsid w:val="00635146"/>
    <w:rsid w:val="00635248"/>
    <w:rsid w:val="00637ABB"/>
    <w:rsid w:val="00642025"/>
    <w:rsid w:val="00642B1F"/>
    <w:rsid w:val="0064329C"/>
    <w:rsid w:val="00647A40"/>
    <w:rsid w:val="00656833"/>
    <w:rsid w:val="00657026"/>
    <w:rsid w:val="00662E55"/>
    <w:rsid w:val="00663ABE"/>
    <w:rsid w:val="006668A7"/>
    <w:rsid w:val="0067041E"/>
    <w:rsid w:val="00671AA2"/>
    <w:rsid w:val="00674E14"/>
    <w:rsid w:val="0067730A"/>
    <w:rsid w:val="00681255"/>
    <w:rsid w:val="00681852"/>
    <w:rsid w:val="00684103"/>
    <w:rsid w:val="00684F3C"/>
    <w:rsid w:val="006862E7"/>
    <w:rsid w:val="00690FA5"/>
    <w:rsid w:val="00693E01"/>
    <w:rsid w:val="006944D9"/>
    <w:rsid w:val="00694D83"/>
    <w:rsid w:val="00695C72"/>
    <w:rsid w:val="006A0CB1"/>
    <w:rsid w:val="006A4FC2"/>
    <w:rsid w:val="006A7788"/>
    <w:rsid w:val="006A7D74"/>
    <w:rsid w:val="006B0E9A"/>
    <w:rsid w:val="006B6D68"/>
    <w:rsid w:val="006C0AAF"/>
    <w:rsid w:val="006C3C85"/>
    <w:rsid w:val="006C6403"/>
    <w:rsid w:val="006D64F4"/>
    <w:rsid w:val="006D7546"/>
    <w:rsid w:val="006E28B5"/>
    <w:rsid w:val="006E2B51"/>
    <w:rsid w:val="006E3981"/>
    <w:rsid w:val="006E3BF0"/>
    <w:rsid w:val="006E7A35"/>
    <w:rsid w:val="006F0028"/>
    <w:rsid w:val="006F7950"/>
    <w:rsid w:val="00702108"/>
    <w:rsid w:val="00703D69"/>
    <w:rsid w:val="00704659"/>
    <w:rsid w:val="00704881"/>
    <w:rsid w:val="00705657"/>
    <w:rsid w:val="00711336"/>
    <w:rsid w:val="007122ED"/>
    <w:rsid w:val="00714480"/>
    <w:rsid w:val="00715610"/>
    <w:rsid w:val="007221CD"/>
    <w:rsid w:val="00722349"/>
    <w:rsid w:val="00723102"/>
    <w:rsid w:val="007247CF"/>
    <w:rsid w:val="007251AF"/>
    <w:rsid w:val="0072770B"/>
    <w:rsid w:val="00727BFB"/>
    <w:rsid w:val="0073086D"/>
    <w:rsid w:val="00731B5F"/>
    <w:rsid w:val="00732722"/>
    <w:rsid w:val="00733359"/>
    <w:rsid w:val="0073373C"/>
    <w:rsid w:val="00733B82"/>
    <w:rsid w:val="00734702"/>
    <w:rsid w:val="00734C4D"/>
    <w:rsid w:val="00743F12"/>
    <w:rsid w:val="00745959"/>
    <w:rsid w:val="0074786A"/>
    <w:rsid w:val="00754425"/>
    <w:rsid w:val="00757DBF"/>
    <w:rsid w:val="00764D9E"/>
    <w:rsid w:val="00772AD1"/>
    <w:rsid w:val="00773276"/>
    <w:rsid w:val="007752CA"/>
    <w:rsid w:val="00777E9F"/>
    <w:rsid w:val="0078059A"/>
    <w:rsid w:val="00781E25"/>
    <w:rsid w:val="007830AC"/>
    <w:rsid w:val="00786ED8"/>
    <w:rsid w:val="00787B57"/>
    <w:rsid w:val="007923E6"/>
    <w:rsid w:val="00794387"/>
    <w:rsid w:val="00794CB9"/>
    <w:rsid w:val="007A0062"/>
    <w:rsid w:val="007A0546"/>
    <w:rsid w:val="007A24BB"/>
    <w:rsid w:val="007A6581"/>
    <w:rsid w:val="007B4A0B"/>
    <w:rsid w:val="007B7A81"/>
    <w:rsid w:val="007B7B2B"/>
    <w:rsid w:val="007C0380"/>
    <w:rsid w:val="007C41A8"/>
    <w:rsid w:val="007C4205"/>
    <w:rsid w:val="007C42BF"/>
    <w:rsid w:val="007D1CDE"/>
    <w:rsid w:val="007D336D"/>
    <w:rsid w:val="007D5522"/>
    <w:rsid w:val="007D6472"/>
    <w:rsid w:val="007D6EE9"/>
    <w:rsid w:val="007D7D16"/>
    <w:rsid w:val="007E0BF6"/>
    <w:rsid w:val="007E313C"/>
    <w:rsid w:val="007E564D"/>
    <w:rsid w:val="007E6448"/>
    <w:rsid w:val="007E679C"/>
    <w:rsid w:val="007F0D85"/>
    <w:rsid w:val="007F2E7A"/>
    <w:rsid w:val="007F5330"/>
    <w:rsid w:val="007F6F05"/>
    <w:rsid w:val="0080023A"/>
    <w:rsid w:val="00800A11"/>
    <w:rsid w:val="0080109E"/>
    <w:rsid w:val="008031D0"/>
    <w:rsid w:val="008044F1"/>
    <w:rsid w:val="00804635"/>
    <w:rsid w:val="00804A30"/>
    <w:rsid w:val="00807EA9"/>
    <w:rsid w:val="00811759"/>
    <w:rsid w:val="008120F7"/>
    <w:rsid w:val="00814913"/>
    <w:rsid w:val="00814D99"/>
    <w:rsid w:val="00817EF5"/>
    <w:rsid w:val="0082117F"/>
    <w:rsid w:val="00823BB3"/>
    <w:rsid w:val="008242EA"/>
    <w:rsid w:val="00825AC0"/>
    <w:rsid w:val="008279C3"/>
    <w:rsid w:val="008323F4"/>
    <w:rsid w:val="00835283"/>
    <w:rsid w:val="00836CCE"/>
    <w:rsid w:val="00840AC5"/>
    <w:rsid w:val="00840DBF"/>
    <w:rsid w:val="008410D5"/>
    <w:rsid w:val="008457F5"/>
    <w:rsid w:val="00846335"/>
    <w:rsid w:val="00850BAD"/>
    <w:rsid w:val="00854022"/>
    <w:rsid w:val="00854AC2"/>
    <w:rsid w:val="0085631F"/>
    <w:rsid w:val="008617AC"/>
    <w:rsid w:val="00863598"/>
    <w:rsid w:val="008654D0"/>
    <w:rsid w:val="008657CA"/>
    <w:rsid w:val="00866DAE"/>
    <w:rsid w:val="00866F59"/>
    <w:rsid w:val="00872623"/>
    <w:rsid w:val="00875E40"/>
    <w:rsid w:val="00876AE0"/>
    <w:rsid w:val="00876BF1"/>
    <w:rsid w:val="0087786B"/>
    <w:rsid w:val="00877BE8"/>
    <w:rsid w:val="00883EE5"/>
    <w:rsid w:val="008845AC"/>
    <w:rsid w:val="008865B5"/>
    <w:rsid w:val="00886A44"/>
    <w:rsid w:val="00887984"/>
    <w:rsid w:val="008911C7"/>
    <w:rsid w:val="00893F5B"/>
    <w:rsid w:val="00894D1E"/>
    <w:rsid w:val="00897B69"/>
    <w:rsid w:val="008A0820"/>
    <w:rsid w:val="008A0D78"/>
    <w:rsid w:val="008A1D48"/>
    <w:rsid w:val="008A2411"/>
    <w:rsid w:val="008A42E5"/>
    <w:rsid w:val="008A64AE"/>
    <w:rsid w:val="008A778F"/>
    <w:rsid w:val="008A7C5A"/>
    <w:rsid w:val="008B1913"/>
    <w:rsid w:val="008B2A5A"/>
    <w:rsid w:val="008C01BE"/>
    <w:rsid w:val="008C35BF"/>
    <w:rsid w:val="008C398C"/>
    <w:rsid w:val="008C52E4"/>
    <w:rsid w:val="008C644A"/>
    <w:rsid w:val="008C6A61"/>
    <w:rsid w:val="008D08AF"/>
    <w:rsid w:val="008D1B71"/>
    <w:rsid w:val="008D1F6F"/>
    <w:rsid w:val="008D50F0"/>
    <w:rsid w:val="008D5C5F"/>
    <w:rsid w:val="008D5C63"/>
    <w:rsid w:val="008D6EE4"/>
    <w:rsid w:val="008D6FB1"/>
    <w:rsid w:val="008E0A1A"/>
    <w:rsid w:val="008E0C8F"/>
    <w:rsid w:val="008E1320"/>
    <w:rsid w:val="008F4C59"/>
    <w:rsid w:val="008F6DF6"/>
    <w:rsid w:val="009003DD"/>
    <w:rsid w:val="00902013"/>
    <w:rsid w:val="00903690"/>
    <w:rsid w:val="00904B0A"/>
    <w:rsid w:val="00905379"/>
    <w:rsid w:val="00907263"/>
    <w:rsid w:val="009075FF"/>
    <w:rsid w:val="009108FE"/>
    <w:rsid w:val="00914D53"/>
    <w:rsid w:val="0091550C"/>
    <w:rsid w:val="00920776"/>
    <w:rsid w:val="00923157"/>
    <w:rsid w:val="00923EEA"/>
    <w:rsid w:val="00927272"/>
    <w:rsid w:val="00927B8C"/>
    <w:rsid w:val="00930412"/>
    <w:rsid w:val="00932B20"/>
    <w:rsid w:val="00934669"/>
    <w:rsid w:val="00935AC4"/>
    <w:rsid w:val="00936D09"/>
    <w:rsid w:val="00937B3F"/>
    <w:rsid w:val="009421C0"/>
    <w:rsid w:val="009440E6"/>
    <w:rsid w:val="0094463E"/>
    <w:rsid w:val="00944821"/>
    <w:rsid w:val="00946F87"/>
    <w:rsid w:val="009477C0"/>
    <w:rsid w:val="00947FE7"/>
    <w:rsid w:val="0095010E"/>
    <w:rsid w:val="009501FC"/>
    <w:rsid w:val="00951BE6"/>
    <w:rsid w:val="00954928"/>
    <w:rsid w:val="009555B7"/>
    <w:rsid w:val="0095601A"/>
    <w:rsid w:val="0095677A"/>
    <w:rsid w:val="00956A81"/>
    <w:rsid w:val="009605F5"/>
    <w:rsid w:val="0096140D"/>
    <w:rsid w:val="00963FEB"/>
    <w:rsid w:val="009678DD"/>
    <w:rsid w:val="00971526"/>
    <w:rsid w:val="00980A4D"/>
    <w:rsid w:val="00981AFA"/>
    <w:rsid w:val="00981CB7"/>
    <w:rsid w:val="009859EB"/>
    <w:rsid w:val="00990C47"/>
    <w:rsid w:val="009911BE"/>
    <w:rsid w:val="00991415"/>
    <w:rsid w:val="00994002"/>
    <w:rsid w:val="00994248"/>
    <w:rsid w:val="009949D1"/>
    <w:rsid w:val="009959CE"/>
    <w:rsid w:val="009A2E27"/>
    <w:rsid w:val="009A3124"/>
    <w:rsid w:val="009A392B"/>
    <w:rsid w:val="009A3F0D"/>
    <w:rsid w:val="009A5206"/>
    <w:rsid w:val="009A62B7"/>
    <w:rsid w:val="009B0273"/>
    <w:rsid w:val="009B060B"/>
    <w:rsid w:val="009B4F01"/>
    <w:rsid w:val="009C309B"/>
    <w:rsid w:val="009C4532"/>
    <w:rsid w:val="009C5433"/>
    <w:rsid w:val="009C608E"/>
    <w:rsid w:val="009C6981"/>
    <w:rsid w:val="009D19E0"/>
    <w:rsid w:val="009D2076"/>
    <w:rsid w:val="009D5EC2"/>
    <w:rsid w:val="009D61A3"/>
    <w:rsid w:val="009D61E0"/>
    <w:rsid w:val="009E2340"/>
    <w:rsid w:val="009E2D03"/>
    <w:rsid w:val="009E3E71"/>
    <w:rsid w:val="009F0033"/>
    <w:rsid w:val="009F28A1"/>
    <w:rsid w:val="009F2F23"/>
    <w:rsid w:val="009F318E"/>
    <w:rsid w:val="009F3F3C"/>
    <w:rsid w:val="009F4917"/>
    <w:rsid w:val="009F61A2"/>
    <w:rsid w:val="00A00DD8"/>
    <w:rsid w:val="00A01CC7"/>
    <w:rsid w:val="00A03AB1"/>
    <w:rsid w:val="00A0489A"/>
    <w:rsid w:val="00A04E6B"/>
    <w:rsid w:val="00A07367"/>
    <w:rsid w:val="00A07C0B"/>
    <w:rsid w:val="00A13C83"/>
    <w:rsid w:val="00A1652F"/>
    <w:rsid w:val="00A24ABB"/>
    <w:rsid w:val="00A24F93"/>
    <w:rsid w:val="00A31016"/>
    <w:rsid w:val="00A367D3"/>
    <w:rsid w:val="00A37283"/>
    <w:rsid w:val="00A37DF5"/>
    <w:rsid w:val="00A43A8E"/>
    <w:rsid w:val="00A46B04"/>
    <w:rsid w:val="00A510D0"/>
    <w:rsid w:val="00A517D7"/>
    <w:rsid w:val="00A5561B"/>
    <w:rsid w:val="00A55EFD"/>
    <w:rsid w:val="00A6058D"/>
    <w:rsid w:val="00A61649"/>
    <w:rsid w:val="00A66383"/>
    <w:rsid w:val="00A66C67"/>
    <w:rsid w:val="00A7253B"/>
    <w:rsid w:val="00A72BBC"/>
    <w:rsid w:val="00A735B4"/>
    <w:rsid w:val="00A739A7"/>
    <w:rsid w:val="00A74E9D"/>
    <w:rsid w:val="00A75FC4"/>
    <w:rsid w:val="00A76C6B"/>
    <w:rsid w:val="00A80278"/>
    <w:rsid w:val="00A80387"/>
    <w:rsid w:val="00A8170D"/>
    <w:rsid w:val="00A82A17"/>
    <w:rsid w:val="00A85020"/>
    <w:rsid w:val="00A854DA"/>
    <w:rsid w:val="00A94726"/>
    <w:rsid w:val="00A978F4"/>
    <w:rsid w:val="00AA1091"/>
    <w:rsid w:val="00AA2E89"/>
    <w:rsid w:val="00AB33F6"/>
    <w:rsid w:val="00AB3F9D"/>
    <w:rsid w:val="00AB50E5"/>
    <w:rsid w:val="00AB546D"/>
    <w:rsid w:val="00AB5FC8"/>
    <w:rsid w:val="00AB6AB0"/>
    <w:rsid w:val="00AC22FD"/>
    <w:rsid w:val="00AC32FC"/>
    <w:rsid w:val="00AC390F"/>
    <w:rsid w:val="00AC5BBB"/>
    <w:rsid w:val="00AC7215"/>
    <w:rsid w:val="00AD4D39"/>
    <w:rsid w:val="00AD6CDD"/>
    <w:rsid w:val="00AE13F3"/>
    <w:rsid w:val="00AE234B"/>
    <w:rsid w:val="00AE2445"/>
    <w:rsid w:val="00AE60B4"/>
    <w:rsid w:val="00AE6349"/>
    <w:rsid w:val="00AE6785"/>
    <w:rsid w:val="00AE72AA"/>
    <w:rsid w:val="00AE76C8"/>
    <w:rsid w:val="00AE7736"/>
    <w:rsid w:val="00AE7CCA"/>
    <w:rsid w:val="00AF2859"/>
    <w:rsid w:val="00AF2BD8"/>
    <w:rsid w:val="00AF34B2"/>
    <w:rsid w:val="00AF6B55"/>
    <w:rsid w:val="00B00111"/>
    <w:rsid w:val="00B01B47"/>
    <w:rsid w:val="00B02F4D"/>
    <w:rsid w:val="00B04499"/>
    <w:rsid w:val="00B07DFA"/>
    <w:rsid w:val="00B10871"/>
    <w:rsid w:val="00B16D34"/>
    <w:rsid w:val="00B17DF3"/>
    <w:rsid w:val="00B22ADF"/>
    <w:rsid w:val="00B236CF"/>
    <w:rsid w:val="00B30DF9"/>
    <w:rsid w:val="00B32695"/>
    <w:rsid w:val="00B34CD2"/>
    <w:rsid w:val="00B411A5"/>
    <w:rsid w:val="00B41788"/>
    <w:rsid w:val="00B42B5F"/>
    <w:rsid w:val="00B47F3E"/>
    <w:rsid w:val="00B50A46"/>
    <w:rsid w:val="00B526B0"/>
    <w:rsid w:val="00B61A28"/>
    <w:rsid w:val="00B6571A"/>
    <w:rsid w:val="00B67563"/>
    <w:rsid w:val="00B70F13"/>
    <w:rsid w:val="00B75956"/>
    <w:rsid w:val="00B75D2C"/>
    <w:rsid w:val="00B7624A"/>
    <w:rsid w:val="00B84B65"/>
    <w:rsid w:val="00B85519"/>
    <w:rsid w:val="00B8625E"/>
    <w:rsid w:val="00B93AE4"/>
    <w:rsid w:val="00B95CDC"/>
    <w:rsid w:val="00B974BA"/>
    <w:rsid w:val="00BA1927"/>
    <w:rsid w:val="00BA3553"/>
    <w:rsid w:val="00BA47F1"/>
    <w:rsid w:val="00BA4965"/>
    <w:rsid w:val="00BA72FF"/>
    <w:rsid w:val="00BB10C4"/>
    <w:rsid w:val="00BB12BF"/>
    <w:rsid w:val="00BB21A1"/>
    <w:rsid w:val="00BB357F"/>
    <w:rsid w:val="00BB4613"/>
    <w:rsid w:val="00BB5F89"/>
    <w:rsid w:val="00BB60A9"/>
    <w:rsid w:val="00BB69CD"/>
    <w:rsid w:val="00BB7832"/>
    <w:rsid w:val="00BC1B7E"/>
    <w:rsid w:val="00BC2996"/>
    <w:rsid w:val="00BC3935"/>
    <w:rsid w:val="00BC4255"/>
    <w:rsid w:val="00BC438E"/>
    <w:rsid w:val="00BC6015"/>
    <w:rsid w:val="00BD6CB9"/>
    <w:rsid w:val="00BD7927"/>
    <w:rsid w:val="00BD79F5"/>
    <w:rsid w:val="00BE006C"/>
    <w:rsid w:val="00BE4502"/>
    <w:rsid w:val="00BE770F"/>
    <w:rsid w:val="00BE779C"/>
    <w:rsid w:val="00BF1789"/>
    <w:rsid w:val="00BF1DF8"/>
    <w:rsid w:val="00BF2194"/>
    <w:rsid w:val="00BF64D7"/>
    <w:rsid w:val="00BF7F87"/>
    <w:rsid w:val="00C00A0B"/>
    <w:rsid w:val="00C012DE"/>
    <w:rsid w:val="00C13073"/>
    <w:rsid w:val="00C1361D"/>
    <w:rsid w:val="00C13E52"/>
    <w:rsid w:val="00C2034D"/>
    <w:rsid w:val="00C24670"/>
    <w:rsid w:val="00C260A4"/>
    <w:rsid w:val="00C27FDD"/>
    <w:rsid w:val="00C30D78"/>
    <w:rsid w:val="00C36E5D"/>
    <w:rsid w:val="00C421D2"/>
    <w:rsid w:val="00C46569"/>
    <w:rsid w:val="00C46D61"/>
    <w:rsid w:val="00C50218"/>
    <w:rsid w:val="00C52343"/>
    <w:rsid w:val="00C56B12"/>
    <w:rsid w:val="00C61FF8"/>
    <w:rsid w:val="00C62289"/>
    <w:rsid w:val="00C6355C"/>
    <w:rsid w:val="00C64BE5"/>
    <w:rsid w:val="00C64D63"/>
    <w:rsid w:val="00C66C07"/>
    <w:rsid w:val="00C67E2A"/>
    <w:rsid w:val="00C70F37"/>
    <w:rsid w:val="00C71988"/>
    <w:rsid w:val="00C72BC9"/>
    <w:rsid w:val="00C73AC9"/>
    <w:rsid w:val="00C74E36"/>
    <w:rsid w:val="00C75B89"/>
    <w:rsid w:val="00C80ADE"/>
    <w:rsid w:val="00C879BB"/>
    <w:rsid w:val="00C90C0F"/>
    <w:rsid w:val="00C91EFE"/>
    <w:rsid w:val="00C9621D"/>
    <w:rsid w:val="00C97160"/>
    <w:rsid w:val="00C97652"/>
    <w:rsid w:val="00CA126D"/>
    <w:rsid w:val="00CA261E"/>
    <w:rsid w:val="00CA34A5"/>
    <w:rsid w:val="00CA3BCF"/>
    <w:rsid w:val="00CA4143"/>
    <w:rsid w:val="00CA4D3D"/>
    <w:rsid w:val="00CA64CE"/>
    <w:rsid w:val="00CA6BEB"/>
    <w:rsid w:val="00CA6BFF"/>
    <w:rsid w:val="00CB2FD1"/>
    <w:rsid w:val="00CB3851"/>
    <w:rsid w:val="00CB4A85"/>
    <w:rsid w:val="00CB765D"/>
    <w:rsid w:val="00CB7C99"/>
    <w:rsid w:val="00CC0100"/>
    <w:rsid w:val="00CC035C"/>
    <w:rsid w:val="00CC2EDC"/>
    <w:rsid w:val="00CC475E"/>
    <w:rsid w:val="00CC5AA6"/>
    <w:rsid w:val="00CC7030"/>
    <w:rsid w:val="00CD11A9"/>
    <w:rsid w:val="00CD3899"/>
    <w:rsid w:val="00CD3D2D"/>
    <w:rsid w:val="00CE0137"/>
    <w:rsid w:val="00CE07E9"/>
    <w:rsid w:val="00CE367B"/>
    <w:rsid w:val="00CE43AE"/>
    <w:rsid w:val="00CE50DD"/>
    <w:rsid w:val="00CE5E5D"/>
    <w:rsid w:val="00CE6A1E"/>
    <w:rsid w:val="00CF394E"/>
    <w:rsid w:val="00D006DD"/>
    <w:rsid w:val="00D0272C"/>
    <w:rsid w:val="00D0524D"/>
    <w:rsid w:val="00D053AE"/>
    <w:rsid w:val="00D05C84"/>
    <w:rsid w:val="00D1098D"/>
    <w:rsid w:val="00D10D29"/>
    <w:rsid w:val="00D11C91"/>
    <w:rsid w:val="00D11E32"/>
    <w:rsid w:val="00D16001"/>
    <w:rsid w:val="00D20572"/>
    <w:rsid w:val="00D20601"/>
    <w:rsid w:val="00D226EA"/>
    <w:rsid w:val="00D23DF3"/>
    <w:rsid w:val="00D27C51"/>
    <w:rsid w:val="00D35A5B"/>
    <w:rsid w:val="00D35ADB"/>
    <w:rsid w:val="00D422F7"/>
    <w:rsid w:val="00D43ECB"/>
    <w:rsid w:val="00D46FF9"/>
    <w:rsid w:val="00D5039F"/>
    <w:rsid w:val="00D55A6C"/>
    <w:rsid w:val="00D56B96"/>
    <w:rsid w:val="00D617C6"/>
    <w:rsid w:val="00D641E6"/>
    <w:rsid w:val="00D64578"/>
    <w:rsid w:val="00D649D4"/>
    <w:rsid w:val="00D65C02"/>
    <w:rsid w:val="00D6624D"/>
    <w:rsid w:val="00D67A1C"/>
    <w:rsid w:val="00D71AAF"/>
    <w:rsid w:val="00D72B33"/>
    <w:rsid w:val="00D747D6"/>
    <w:rsid w:val="00D77570"/>
    <w:rsid w:val="00D81702"/>
    <w:rsid w:val="00D831DA"/>
    <w:rsid w:val="00D83C33"/>
    <w:rsid w:val="00D846D3"/>
    <w:rsid w:val="00D8683E"/>
    <w:rsid w:val="00D86FF7"/>
    <w:rsid w:val="00D904D5"/>
    <w:rsid w:val="00D922E5"/>
    <w:rsid w:val="00D931F4"/>
    <w:rsid w:val="00D94881"/>
    <w:rsid w:val="00D96144"/>
    <w:rsid w:val="00DA0031"/>
    <w:rsid w:val="00DA6BDE"/>
    <w:rsid w:val="00DB014C"/>
    <w:rsid w:val="00DB26C3"/>
    <w:rsid w:val="00DB3D27"/>
    <w:rsid w:val="00DB3F83"/>
    <w:rsid w:val="00DB58DB"/>
    <w:rsid w:val="00DC00FD"/>
    <w:rsid w:val="00DC0126"/>
    <w:rsid w:val="00DC227C"/>
    <w:rsid w:val="00DC3DCE"/>
    <w:rsid w:val="00DC6C4F"/>
    <w:rsid w:val="00DD00F1"/>
    <w:rsid w:val="00DD0943"/>
    <w:rsid w:val="00DD1699"/>
    <w:rsid w:val="00DD1A24"/>
    <w:rsid w:val="00DD3674"/>
    <w:rsid w:val="00DD67F1"/>
    <w:rsid w:val="00DD7060"/>
    <w:rsid w:val="00DE1069"/>
    <w:rsid w:val="00DE164F"/>
    <w:rsid w:val="00DE3329"/>
    <w:rsid w:val="00DE3DDD"/>
    <w:rsid w:val="00DE5698"/>
    <w:rsid w:val="00DF1745"/>
    <w:rsid w:val="00DF39AD"/>
    <w:rsid w:val="00DF698D"/>
    <w:rsid w:val="00DF6D67"/>
    <w:rsid w:val="00E04809"/>
    <w:rsid w:val="00E0535F"/>
    <w:rsid w:val="00E059CA"/>
    <w:rsid w:val="00E07C88"/>
    <w:rsid w:val="00E11CE9"/>
    <w:rsid w:val="00E13A37"/>
    <w:rsid w:val="00E140D6"/>
    <w:rsid w:val="00E14BD5"/>
    <w:rsid w:val="00E16853"/>
    <w:rsid w:val="00E17B46"/>
    <w:rsid w:val="00E25DE0"/>
    <w:rsid w:val="00E26AA1"/>
    <w:rsid w:val="00E33035"/>
    <w:rsid w:val="00E33565"/>
    <w:rsid w:val="00E364EF"/>
    <w:rsid w:val="00E36F8F"/>
    <w:rsid w:val="00E42C84"/>
    <w:rsid w:val="00E436CB"/>
    <w:rsid w:val="00E53510"/>
    <w:rsid w:val="00E55616"/>
    <w:rsid w:val="00E5701D"/>
    <w:rsid w:val="00E6201D"/>
    <w:rsid w:val="00E62090"/>
    <w:rsid w:val="00E63FB8"/>
    <w:rsid w:val="00E6445A"/>
    <w:rsid w:val="00E65F7D"/>
    <w:rsid w:val="00E6770F"/>
    <w:rsid w:val="00E67931"/>
    <w:rsid w:val="00E76C97"/>
    <w:rsid w:val="00E77442"/>
    <w:rsid w:val="00E81B48"/>
    <w:rsid w:val="00E829B4"/>
    <w:rsid w:val="00E85942"/>
    <w:rsid w:val="00E921FF"/>
    <w:rsid w:val="00E9485A"/>
    <w:rsid w:val="00E970E7"/>
    <w:rsid w:val="00E97991"/>
    <w:rsid w:val="00EA2D76"/>
    <w:rsid w:val="00EA33C7"/>
    <w:rsid w:val="00EA346B"/>
    <w:rsid w:val="00EA43E2"/>
    <w:rsid w:val="00EA48C7"/>
    <w:rsid w:val="00EA4FB0"/>
    <w:rsid w:val="00EA7486"/>
    <w:rsid w:val="00EA7849"/>
    <w:rsid w:val="00EB2CA5"/>
    <w:rsid w:val="00EB2CD1"/>
    <w:rsid w:val="00EB3167"/>
    <w:rsid w:val="00EB5022"/>
    <w:rsid w:val="00EB5A4B"/>
    <w:rsid w:val="00EB69A0"/>
    <w:rsid w:val="00EB6CDA"/>
    <w:rsid w:val="00EB7DC2"/>
    <w:rsid w:val="00EC09FE"/>
    <w:rsid w:val="00EC2406"/>
    <w:rsid w:val="00EC43CF"/>
    <w:rsid w:val="00EC5F05"/>
    <w:rsid w:val="00EC6353"/>
    <w:rsid w:val="00EC6F68"/>
    <w:rsid w:val="00ED56C8"/>
    <w:rsid w:val="00ED5B83"/>
    <w:rsid w:val="00ED600F"/>
    <w:rsid w:val="00ED6EB9"/>
    <w:rsid w:val="00EE04C6"/>
    <w:rsid w:val="00EE2F6B"/>
    <w:rsid w:val="00EE3B92"/>
    <w:rsid w:val="00EE3CAE"/>
    <w:rsid w:val="00EE6365"/>
    <w:rsid w:val="00EF13DD"/>
    <w:rsid w:val="00EF26F9"/>
    <w:rsid w:val="00EF3DBC"/>
    <w:rsid w:val="00EF4AF3"/>
    <w:rsid w:val="00F01360"/>
    <w:rsid w:val="00F022DA"/>
    <w:rsid w:val="00F02BFC"/>
    <w:rsid w:val="00F0398A"/>
    <w:rsid w:val="00F04109"/>
    <w:rsid w:val="00F05AD7"/>
    <w:rsid w:val="00F05CC3"/>
    <w:rsid w:val="00F06772"/>
    <w:rsid w:val="00F07B99"/>
    <w:rsid w:val="00F12318"/>
    <w:rsid w:val="00F12590"/>
    <w:rsid w:val="00F15563"/>
    <w:rsid w:val="00F1575D"/>
    <w:rsid w:val="00F23B5C"/>
    <w:rsid w:val="00F275EA"/>
    <w:rsid w:val="00F3245D"/>
    <w:rsid w:val="00F3245E"/>
    <w:rsid w:val="00F33DBE"/>
    <w:rsid w:val="00F34A5C"/>
    <w:rsid w:val="00F34AF7"/>
    <w:rsid w:val="00F36BCF"/>
    <w:rsid w:val="00F37C98"/>
    <w:rsid w:val="00F429A9"/>
    <w:rsid w:val="00F43B57"/>
    <w:rsid w:val="00F44CDD"/>
    <w:rsid w:val="00F4661B"/>
    <w:rsid w:val="00F46C00"/>
    <w:rsid w:val="00F4780F"/>
    <w:rsid w:val="00F55520"/>
    <w:rsid w:val="00F56700"/>
    <w:rsid w:val="00F569FB"/>
    <w:rsid w:val="00F56FB3"/>
    <w:rsid w:val="00F5758F"/>
    <w:rsid w:val="00F673C6"/>
    <w:rsid w:val="00F71503"/>
    <w:rsid w:val="00F76F4F"/>
    <w:rsid w:val="00F90C5E"/>
    <w:rsid w:val="00F938A0"/>
    <w:rsid w:val="00F958BC"/>
    <w:rsid w:val="00F96A66"/>
    <w:rsid w:val="00FA0526"/>
    <w:rsid w:val="00FA1194"/>
    <w:rsid w:val="00FA1344"/>
    <w:rsid w:val="00FA1F39"/>
    <w:rsid w:val="00FA5569"/>
    <w:rsid w:val="00FA7EF3"/>
    <w:rsid w:val="00FB0948"/>
    <w:rsid w:val="00FB3863"/>
    <w:rsid w:val="00FB4872"/>
    <w:rsid w:val="00FB4C6D"/>
    <w:rsid w:val="00FB66DA"/>
    <w:rsid w:val="00FC1E94"/>
    <w:rsid w:val="00FD38EC"/>
    <w:rsid w:val="00FD6F21"/>
    <w:rsid w:val="00FE0DDE"/>
    <w:rsid w:val="00FE1278"/>
    <w:rsid w:val="00FE314E"/>
    <w:rsid w:val="00FE3296"/>
    <w:rsid w:val="00FE7886"/>
    <w:rsid w:val="00FF255E"/>
    <w:rsid w:val="00FF4084"/>
    <w:rsid w:val="00FF4C4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1B36B"/>
  <w15:chartTrackingRefBased/>
  <w15:docId w15:val="{8F280535-0070-45A1-A079-5606F2E4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75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0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E5074"/>
  </w:style>
  <w:style w:type="paragraph" w:styleId="a6">
    <w:name w:val="Body Text"/>
    <w:basedOn w:val="a"/>
    <w:rsid w:val="00877BE8"/>
    <w:rPr>
      <w:rFonts w:ascii="標楷體" w:eastAsia="標楷體" w:hAnsi="標楷體"/>
      <w:sz w:val="32"/>
      <w:szCs w:val="24"/>
    </w:rPr>
  </w:style>
  <w:style w:type="paragraph" w:styleId="a7">
    <w:name w:val="Block Text"/>
    <w:basedOn w:val="a"/>
    <w:rsid w:val="00351DF2"/>
    <w:pPr>
      <w:snapToGrid w:val="0"/>
      <w:ind w:left="178" w:right="113"/>
      <w:jc w:val="both"/>
    </w:pPr>
    <w:rPr>
      <w:rFonts w:ascii="標楷體" w:eastAsia="標楷體"/>
      <w:sz w:val="22"/>
      <w:szCs w:val="24"/>
    </w:rPr>
  </w:style>
  <w:style w:type="paragraph" w:customStyle="1" w:styleId="1">
    <w:name w:val="區塊文字1"/>
    <w:basedOn w:val="a"/>
    <w:rsid w:val="000E5711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styleId="a8">
    <w:name w:val="header"/>
    <w:basedOn w:val="a"/>
    <w:link w:val="a9"/>
    <w:rsid w:val="00D67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D67A1C"/>
    <w:rPr>
      <w:kern w:val="2"/>
    </w:rPr>
  </w:style>
  <w:style w:type="paragraph" w:styleId="aa">
    <w:name w:val="Balloon Text"/>
    <w:basedOn w:val="a"/>
    <w:link w:val="ab"/>
    <w:rsid w:val="00D67A1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67A1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頁尾 字元"/>
    <w:link w:val="a3"/>
    <w:rsid w:val="0067730A"/>
    <w:rPr>
      <w:kern w:val="2"/>
    </w:rPr>
  </w:style>
  <w:style w:type="table" w:styleId="ac">
    <w:name w:val="Table Grid"/>
    <w:basedOn w:val="a1"/>
    <w:uiPriority w:val="39"/>
    <w:rsid w:val="000768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6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BC61-650B-4459-9EF3-8C2F8CC4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>MOE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專科以上學校教師資格審查意見表</dc:title>
  <dc:subject/>
  <dc:creator>moejsmpc</dc:creator>
  <cp:keywords/>
  <dc:description/>
  <cp:lastModifiedBy>superuser</cp:lastModifiedBy>
  <cp:revision>5</cp:revision>
  <cp:lastPrinted>2023-03-27T04:35:00Z</cp:lastPrinted>
  <dcterms:created xsi:type="dcterms:W3CDTF">2023-04-18T00:03:00Z</dcterms:created>
  <dcterms:modified xsi:type="dcterms:W3CDTF">2023-05-15T02:07:00Z</dcterms:modified>
</cp:coreProperties>
</file>